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06B3" w:rsidRDefault="008006B3" w:rsidP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P</w:t>
      </w:r>
      <w:r w:rsidR="00050508">
        <w:rPr>
          <w:rFonts w:ascii="Comic Sans MS" w:eastAsia="Comic Sans MS" w:hAnsi="Comic Sans MS" w:cs="Comic Sans MS"/>
          <w:b/>
          <w:sz w:val="40"/>
          <w:szCs w:val="40"/>
        </w:rPr>
        <w:t>IANO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</w:t>
      </w:r>
      <w:r w:rsidR="00050508">
        <w:rPr>
          <w:rFonts w:ascii="Comic Sans MS" w:eastAsia="Comic Sans MS" w:hAnsi="Comic Sans MS" w:cs="Comic Sans MS"/>
          <w:b/>
          <w:sz w:val="40"/>
          <w:szCs w:val="40"/>
        </w:rPr>
        <w:t>EDUCATIVO INDIVIDUALIZZATO</w:t>
      </w:r>
    </w:p>
    <w:p w:rsidR="008006B3" w:rsidRDefault="00E078A3">
      <w:pPr>
        <w:spacing w:line="360" w:lineRule="auto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 xml:space="preserve">per l’anno </w:t>
      </w:r>
      <w:r w:rsidR="00050508">
        <w:rPr>
          <w:rFonts w:ascii="Comic Sans MS" w:eastAsia="Comic Sans MS" w:hAnsi="Comic Sans MS" w:cs="Comic Sans MS"/>
          <w:b/>
          <w:sz w:val="40"/>
          <w:szCs w:val="40"/>
        </w:rPr>
        <w:t>scolastico 2018/2019</w:t>
      </w:r>
      <w:r>
        <w:rPr>
          <w:rFonts w:ascii="Comic Sans MS" w:eastAsia="Comic Sans MS" w:hAnsi="Comic Sans MS" w:cs="Comic Sans MS"/>
          <w:b/>
          <w:sz w:val="40"/>
          <w:szCs w:val="40"/>
        </w:rPr>
        <w:t xml:space="preserve">                                            </w:t>
      </w:r>
    </w:p>
    <w:p w:rsidR="008006B3" w:rsidRDefault="00E078A3">
      <w:pPr>
        <w:keepNext/>
        <w:spacing w:line="36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Classe: </w:t>
      </w:r>
    </w:p>
    <w:tbl>
      <w:tblPr>
        <w:tblStyle w:val="a0"/>
        <w:tblW w:w="101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3969"/>
        <w:gridCol w:w="2835"/>
      </w:tblGrid>
      <w:tr w:rsidR="008006B3" w:rsidTr="00050508">
        <w:trPr>
          <w:trHeight w:val="500"/>
        </w:trPr>
        <w:tc>
          <w:tcPr>
            <w:tcW w:w="10135" w:type="dxa"/>
            <w:gridSpan w:val="3"/>
            <w:tcBorders>
              <w:bottom w:val="nil"/>
            </w:tcBorders>
            <w:vAlign w:val="center"/>
          </w:tcPr>
          <w:p w:rsidR="008006B3" w:rsidRDefault="00E078A3">
            <w:pPr>
              <w:keepNext/>
              <w:spacing w:line="240" w:lineRule="auto"/>
              <w:ind w:left="75"/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ALUNNO   </w:t>
            </w:r>
          </w:p>
        </w:tc>
      </w:tr>
      <w:tr w:rsidR="008006B3" w:rsidTr="00050508">
        <w:trPr>
          <w:trHeight w:val="582"/>
        </w:trPr>
        <w:tc>
          <w:tcPr>
            <w:tcW w:w="3331" w:type="dxa"/>
          </w:tcPr>
          <w:p w:rsidR="008006B3" w:rsidRPr="00050508" w:rsidRDefault="00E078A3" w:rsidP="00050508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Cognome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8006B3" w:rsidRPr="00050508" w:rsidRDefault="00050508" w:rsidP="00050508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</w:t>
            </w:r>
            <w:r w:rsidR="00E078A3">
              <w:rPr>
                <w:rFonts w:ascii="Comic Sans MS" w:eastAsia="Comic Sans MS" w:hAnsi="Comic Sans MS" w:cs="Comic Sans MS"/>
                <w:sz w:val="20"/>
                <w:szCs w:val="20"/>
              </w:rPr>
              <w:t>ome</w:t>
            </w:r>
          </w:p>
        </w:tc>
        <w:tc>
          <w:tcPr>
            <w:tcW w:w="2835" w:type="dxa"/>
          </w:tcPr>
          <w:p w:rsidR="008006B3" w:rsidRDefault="00E078A3" w:rsidP="00050508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data di nascita</w:t>
            </w:r>
          </w:p>
        </w:tc>
      </w:tr>
      <w:tr w:rsidR="008006B3" w:rsidTr="00050508">
        <w:trPr>
          <w:trHeight w:val="564"/>
        </w:trPr>
        <w:tc>
          <w:tcPr>
            <w:tcW w:w="3331" w:type="dxa"/>
            <w:tcBorders>
              <w:top w:val="nil"/>
            </w:tcBorders>
          </w:tcPr>
          <w:p w:rsidR="008006B3" w:rsidRDefault="00E078A3" w:rsidP="00050508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luogo di nascita </w:t>
            </w:r>
          </w:p>
        </w:tc>
        <w:tc>
          <w:tcPr>
            <w:tcW w:w="3969" w:type="dxa"/>
            <w:tcBorders>
              <w:top w:val="nil"/>
            </w:tcBorders>
          </w:tcPr>
          <w:p w:rsidR="008006B3" w:rsidRDefault="00E078A3" w:rsidP="00050508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residenza </w:t>
            </w:r>
          </w:p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Telefono</w:t>
            </w:r>
          </w:p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8006B3" w:rsidRDefault="00E078A3" w:rsidP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ANAMNESI</w:t>
      </w:r>
    </w:p>
    <w:tbl>
      <w:tblPr>
        <w:tblStyle w:val="a1"/>
        <w:tblW w:w="101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1758"/>
        <w:gridCol w:w="1786"/>
      </w:tblGrid>
      <w:tr w:rsidR="008006B3" w:rsidTr="00050508">
        <w:trPr>
          <w:trHeight w:val="500"/>
        </w:trPr>
        <w:tc>
          <w:tcPr>
            <w:tcW w:w="10135" w:type="dxa"/>
            <w:gridSpan w:val="3"/>
            <w:vAlign w:val="center"/>
          </w:tcPr>
          <w:p w:rsidR="008006B3" w:rsidRDefault="00050508">
            <w:pPr>
              <w:keepNext/>
              <w:spacing w:line="24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TIPOLOGIA DELLA</w:t>
            </w:r>
            <w:r w:rsidR="00E078A3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DISABILITA’</w:t>
            </w:r>
          </w:p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Certificazione </w:t>
            </w:r>
            <w:r w:rsidR="00050508">
              <w:rPr>
                <w:rFonts w:ascii="Comic Sans MS" w:eastAsia="Comic Sans MS" w:hAnsi="Comic Sans MS" w:cs="Comic Sans MS"/>
                <w:sz w:val="28"/>
                <w:szCs w:val="28"/>
              </w:rPr>
              <w:t>clinica…………………………………………………………………………….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  <w:p w:rsidR="008006B3" w:rsidRDefault="00E078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Codice </w:t>
            </w:r>
            <w:r w:rsidR="00050508">
              <w:rPr>
                <w:rFonts w:ascii="Comic Sans MS" w:eastAsia="Comic Sans MS" w:hAnsi="Comic Sans MS" w:cs="Comic Sans MS"/>
                <w:sz w:val="28"/>
                <w:szCs w:val="28"/>
              </w:rPr>
              <w:t>prevalente: .........</w:t>
            </w:r>
            <w:r w:rsidR="002141A3">
              <w:rPr>
                <w:rFonts w:ascii="Comic Sans MS" w:eastAsia="Comic Sans MS" w:hAnsi="Comic Sans MS" w:cs="Comic Sans MS"/>
                <w:sz w:val="28"/>
                <w:szCs w:val="28"/>
              </w:rPr>
              <w:t>...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 w:rsidR="00050508">
              <w:rPr>
                <w:rFonts w:ascii="Comic Sans MS" w:eastAsia="Comic Sans MS" w:hAnsi="Comic Sans MS" w:cs="Comic Sans MS"/>
                <w:sz w:val="28"/>
                <w:szCs w:val="28"/>
              </w:rPr>
              <w:t>secondario: .......</w:t>
            </w:r>
            <w:r w:rsidR="002141A3">
              <w:rPr>
                <w:rFonts w:ascii="Comic Sans MS" w:eastAsia="Comic Sans MS" w:hAnsi="Comic Sans MS" w:cs="Comic Sans MS"/>
                <w:sz w:val="28"/>
                <w:szCs w:val="28"/>
              </w:rPr>
              <w:t>......</w:t>
            </w:r>
          </w:p>
        </w:tc>
      </w:tr>
      <w:tr w:rsidR="008006B3" w:rsidTr="002141A3">
        <w:trPr>
          <w:trHeight w:val="500"/>
        </w:trPr>
        <w:tc>
          <w:tcPr>
            <w:tcW w:w="6591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scuola è in possesso di diagnosi funzionale</w:t>
            </w:r>
          </w:p>
        </w:tc>
        <w:tc>
          <w:tcPr>
            <w:tcW w:w="1758" w:type="dxa"/>
            <w:vAlign w:val="center"/>
          </w:tcPr>
          <w:p w:rsidR="008006B3" w:rsidRDefault="008006B3">
            <w:pPr>
              <w:keepNext/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2141A3">
        <w:trPr>
          <w:trHeight w:val="500"/>
        </w:trPr>
        <w:tc>
          <w:tcPr>
            <w:tcW w:w="6591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scuola è in possesso di certificazione medica</w:t>
            </w:r>
          </w:p>
        </w:tc>
        <w:tc>
          <w:tcPr>
            <w:tcW w:w="1758" w:type="dxa"/>
            <w:vAlign w:val="center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2"/>
        <w:tblW w:w="102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778"/>
        <w:gridCol w:w="778"/>
        <w:gridCol w:w="3405"/>
        <w:gridCol w:w="992"/>
        <w:gridCol w:w="992"/>
      </w:tblGrid>
      <w:tr w:rsidR="008006B3" w:rsidTr="00050508">
        <w:trPr>
          <w:trHeight w:val="500"/>
        </w:trPr>
        <w:tc>
          <w:tcPr>
            <w:tcW w:w="10276" w:type="dxa"/>
            <w:gridSpan w:val="6"/>
            <w:vAlign w:val="center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CARATTERISTICHE FISICHE</w:t>
            </w:r>
          </w:p>
        </w:tc>
      </w:tr>
      <w:tr w:rsidR="008006B3" w:rsidTr="00050508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Buono stato di salute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Difficoltà di fonazione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3331" w:type="dxa"/>
            <w:tcBorders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Armonia sta/ponderale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nil"/>
              <w:right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 w:val="restart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se si quali? </w:t>
            </w:r>
          </w:p>
        </w:tc>
      </w:tr>
      <w:tr w:rsidR="008006B3" w:rsidTr="00050508">
        <w:tc>
          <w:tcPr>
            <w:tcW w:w="3331" w:type="dxa"/>
            <w:tcBorders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Presenta dismorfismi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320"/>
        </w:trPr>
        <w:tc>
          <w:tcPr>
            <w:tcW w:w="4887" w:type="dxa"/>
            <w:gridSpan w:val="3"/>
            <w:vMerge w:val="restart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se si quali? _____________________</w:t>
            </w:r>
          </w:p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_______________________________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Buona funzionalità visiva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006B3" w:rsidRDefault="008006B3">
            <w:pPr>
              <w:keepNext/>
              <w:spacing w:line="288" w:lineRule="auto"/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320"/>
        </w:trPr>
        <w:tc>
          <w:tcPr>
            <w:tcW w:w="4887" w:type="dxa"/>
            <w:gridSpan w:val="3"/>
            <w:vMerge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405" w:type="dxa"/>
            <w:tcBorders>
              <w:left w:val="nil"/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Buona funzionalità uditiva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keepNext/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8292" w:type="dxa"/>
            <w:gridSpan w:val="4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Utilizza protesi sanitarie o ausili tecnici</w:t>
            </w: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6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se si quali?       </w:t>
            </w:r>
          </w:p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  <w:r w:rsidR="002141A3">
              <w:rPr>
                <w:rFonts w:ascii="Comic Sans MS" w:eastAsia="Comic Sans MS" w:hAnsi="Comic Sans MS" w:cs="Comic Sans MS"/>
                <w:sz w:val="24"/>
                <w:szCs w:val="24"/>
              </w:rPr>
              <w:t>_</w:t>
            </w: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6"/>
            <w:tcBorders>
              <w:top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Esperienze scolastiche 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precedenti: iter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scolastico normale</w:t>
            </w:r>
          </w:p>
        </w:tc>
      </w:tr>
      <w:tr w:rsidR="008006B3" w:rsidTr="00050508">
        <w:tc>
          <w:tcPr>
            <w:tcW w:w="8292" w:type="dxa"/>
            <w:gridSpan w:val="4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Interventi riabilitativi</w:t>
            </w: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6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   se si quali? 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  <w:r w:rsidR="002141A3">
              <w:rPr>
                <w:rFonts w:ascii="Comic Sans MS" w:eastAsia="Comic Sans MS" w:hAnsi="Comic Sans MS" w:cs="Comic Sans MS"/>
                <w:sz w:val="24"/>
                <w:szCs w:val="24"/>
              </w:rPr>
              <w:t>_</w:t>
            </w:r>
          </w:p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  <w:r w:rsidR="002141A3">
              <w:rPr>
                <w:rFonts w:ascii="Comic Sans MS" w:eastAsia="Comic Sans MS" w:hAnsi="Comic Sans MS" w:cs="Comic Sans MS"/>
                <w:sz w:val="24"/>
                <w:szCs w:val="24"/>
              </w:rPr>
              <w:t>_</w:t>
            </w:r>
          </w:p>
        </w:tc>
      </w:tr>
      <w:tr w:rsidR="008006B3" w:rsidTr="00050508">
        <w:tc>
          <w:tcPr>
            <w:tcW w:w="8292" w:type="dxa"/>
            <w:gridSpan w:val="4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Trattamenti farmacologici</w:t>
            </w: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6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se si quali? 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  <w:r w:rsidR="002141A3">
              <w:rPr>
                <w:rFonts w:ascii="Comic Sans MS" w:eastAsia="Comic Sans MS" w:hAnsi="Comic Sans MS" w:cs="Comic Sans MS"/>
                <w:sz w:val="24"/>
                <w:szCs w:val="24"/>
              </w:rPr>
              <w:t>_</w:t>
            </w:r>
          </w:p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  <w:r w:rsidR="002141A3">
              <w:rPr>
                <w:rFonts w:ascii="Comic Sans MS" w:eastAsia="Comic Sans MS" w:hAnsi="Comic Sans MS" w:cs="Comic Sans MS"/>
                <w:sz w:val="24"/>
                <w:szCs w:val="24"/>
              </w:rPr>
              <w:t>_</w:t>
            </w: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3"/>
        <w:tblW w:w="102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1418"/>
        <w:gridCol w:w="1134"/>
        <w:gridCol w:w="567"/>
        <w:gridCol w:w="175"/>
        <w:gridCol w:w="742"/>
        <w:gridCol w:w="500"/>
      </w:tblGrid>
      <w:tr w:rsidR="00050508" w:rsidTr="007C798E">
        <w:trPr>
          <w:trHeight w:val="500"/>
        </w:trPr>
        <w:tc>
          <w:tcPr>
            <w:tcW w:w="10276" w:type="dxa"/>
            <w:gridSpan w:val="7"/>
          </w:tcPr>
          <w:p w:rsidR="00050508" w:rsidRDefault="00050508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FUNZIONALITA’ PSICOMOTORIA</w:t>
            </w:r>
          </w:p>
        </w:tc>
      </w:tr>
      <w:tr w:rsidR="008006B3" w:rsidTr="00050508">
        <w:tc>
          <w:tcPr>
            <w:tcW w:w="8292" w:type="dxa"/>
            <w:gridSpan w:val="3"/>
            <w:tcBorders>
              <w:top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Coordinazione dinamica generale</w:t>
            </w:r>
          </w:p>
        </w:tc>
        <w:tc>
          <w:tcPr>
            <w:tcW w:w="742" w:type="dxa"/>
            <w:gridSpan w:val="2"/>
            <w:tcBorders>
              <w:top w:val="nil"/>
            </w:tcBorders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050508" w:rsidTr="00CB3904">
        <w:tc>
          <w:tcPr>
            <w:tcW w:w="10276" w:type="dxa"/>
            <w:gridSpan w:val="7"/>
          </w:tcPr>
          <w:p w:rsidR="00050508" w:rsidRDefault="00050508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Dominanza laterale: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>destra</w:t>
            </w: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 xml:space="preserve">sinistra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 xml:space="preserve">     </w:t>
            </w:r>
          </w:p>
          <w:p w:rsidR="00050508" w:rsidRDefault="00050508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 xml:space="preserve">crociata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ab/>
              <w:t xml:space="preserve">non acquisita     </w:t>
            </w:r>
          </w:p>
        </w:tc>
      </w:tr>
      <w:tr w:rsidR="008006B3" w:rsidTr="00050508">
        <w:tc>
          <w:tcPr>
            <w:tcW w:w="5740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Motricità fine</w:t>
            </w:r>
          </w:p>
        </w:tc>
        <w:tc>
          <w:tcPr>
            <w:tcW w:w="1418" w:type="dxa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vAlign w:val="center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Parzialmente</w:t>
            </w:r>
          </w:p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adeguata</w:t>
            </w:r>
          </w:p>
        </w:tc>
        <w:tc>
          <w:tcPr>
            <w:tcW w:w="1417" w:type="dxa"/>
            <w:gridSpan w:val="3"/>
            <w:vAlign w:val="center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Non adeguata</w:t>
            </w:r>
          </w:p>
        </w:tc>
      </w:tr>
      <w:tr w:rsidR="008006B3" w:rsidTr="00050508">
        <w:tc>
          <w:tcPr>
            <w:tcW w:w="5740" w:type="dxa"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5740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Coordinazione spazio – temporale</w:t>
            </w:r>
          </w:p>
        </w:tc>
        <w:tc>
          <w:tcPr>
            <w:tcW w:w="1418" w:type="dxa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vAlign w:val="center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Parzialmente</w:t>
            </w:r>
          </w:p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adeguata</w:t>
            </w:r>
          </w:p>
        </w:tc>
        <w:tc>
          <w:tcPr>
            <w:tcW w:w="1417" w:type="dxa"/>
            <w:gridSpan w:val="3"/>
            <w:vAlign w:val="center"/>
          </w:tcPr>
          <w:p w:rsidR="008006B3" w:rsidRDefault="00E078A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Non adeguata</w:t>
            </w:r>
          </w:p>
        </w:tc>
      </w:tr>
      <w:tr w:rsidR="008006B3" w:rsidTr="00050508">
        <w:tc>
          <w:tcPr>
            <w:tcW w:w="5740" w:type="dxa"/>
            <w:vAlign w:val="center"/>
          </w:tcPr>
          <w:p w:rsidR="008006B3" w:rsidRDefault="008006B3">
            <w:pPr>
              <w:spacing w:line="288" w:lineRule="auto"/>
              <w:ind w:left="34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4"/>
        <w:tblW w:w="102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778"/>
        <w:gridCol w:w="778"/>
        <w:gridCol w:w="3405"/>
        <w:gridCol w:w="992"/>
        <w:gridCol w:w="992"/>
      </w:tblGrid>
      <w:tr w:rsidR="008006B3" w:rsidTr="00050508">
        <w:trPr>
          <w:trHeight w:val="500"/>
        </w:trPr>
        <w:tc>
          <w:tcPr>
            <w:tcW w:w="10276" w:type="dxa"/>
            <w:gridSpan w:val="6"/>
            <w:vAlign w:val="center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CARATTERISTICHE COMPORTAMENTALI</w:t>
            </w:r>
          </w:p>
        </w:tc>
      </w:tr>
      <w:tr w:rsidR="008006B3" w:rsidTr="00050508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Aggressività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Dipendenza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3331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Partecipazione</w:t>
            </w:r>
          </w:p>
        </w:tc>
        <w:tc>
          <w:tcPr>
            <w:tcW w:w="778" w:type="dxa"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nil"/>
            </w:tcBorders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Accettazione regole</w:t>
            </w: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6"/>
            <w:tcBorders>
              <w:top w:val="nil"/>
            </w:tcBorders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Eventuali altre osservazioni: </w:t>
            </w: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5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843"/>
        <w:gridCol w:w="850"/>
        <w:gridCol w:w="851"/>
        <w:gridCol w:w="709"/>
        <w:gridCol w:w="2126"/>
        <w:gridCol w:w="2126"/>
      </w:tblGrid>
      <w:tr w:rsidR="008006B3" w:rsidTr="00050508">
        <w:trPr>
          <w:trHeight w:val="500"/>
        </w:trPr>
        <w:tc>
          <w:tcPr>
            <w:tcW w:w="1027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QUADRO FAMILIARE</w:t>
            </w:r>
          </w:p>
        </w:tc>
      </w:tr>
      <w:tr w:rsidR="008006B3" w:rsidTr="00050508">
        <w:tc>
          <w:tcPr>
            <w:tcW w:w="1771" w:type="dxa"/>
            <w:tcBorders>
              <w:top w:val="nil"/>
              <w:left w:val="single" w:sz="12" w:space="0" w:color="000000"/>
            </w:tcBorders>
            <w:vAlign w:val="center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Grado di parentela</w:t>
            </w:r>
          </w:p>
        </w:tc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Nome e Cognome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Età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Studi compiuti</w:t>
            </w:r>
          </w:p>
        </w:tc>
        <w:tc>
          <w:tcPr>
            <w:tcW w:w="2126" w:type="dxa"/>
            <w:tcBorders>
              <w:top w:val="nil"/>
              <w:right w:val="single" w:sz="12" w:space="0" w:color="000000"/>
            </w:tcBorders>
            <w:vAlign w:val="center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Professione</w:t>
            </w:r>
          </w:p>
        </w:tc>
      </w:tr>
      <w:tr w:rsidR="008006B3" w:rsidTr="00050508">
        <w:tc>
          <w:tcPr>
            <w:tcW w:w="1771" w:type="dxa"/>
            <w:tcBorders>
              <w:left w:val="single" w:sz="12" w:space="0" w:color="000000"/>
            </w:tcBorders>
          </w:tcPr>
          <w:p w:rsidR="008006B3" w:rsidRDefault="00E078A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Padre</w:t>
            </w:r>
          </w:p>
        </w:tc>
        <w:tc>
          <w:tcPr>
            <w:tcW w:w="3544" w:type="dxa"/>
            <w:gridSpan w:val="3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1771" w:type="dxa"/>
            <w:tcBorders>
              <w:left w:val="single" w:sz="12" w:space="0" w:color="000000"/>
            </w:tcBorders>
          </w:tcPr>
          <w:p w:rsidR="008006B3" w:rsidRDefault="00E078A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Madre</w:t>
            </w:r>
          </w:p>
        </w:tc>
        <w:tc>
          <w:tcPr>
            <w:tcW w:w="3544" w:type="dxa"/>
            <w:gridSpan w:val="3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1771" w:type="dxa"/>
            <w:tcBorders>
              <w:left w:val="single" w:sz="12" w:space="0" w:color="000000"/>
            </w:tcBorders>
          </w:tcPr>
          <w:p w:rsidR="008006B3" w:rsidRDefault="00E078A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Fratello</w:t>
            </w:r>
          </w:p>
        </w:tc>
        <w:tc>
          <w:tcPr>
            <w:tcW w:w="3544" w:type="dxa"/>
            <w:gridSpan w:val="3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3" w:rsidRDefault="00E078A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1771" w:type="dxa"/>
            <w:tcBorders>
              <w:lef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1771" w:type="dxa"/>
            <w:tcBorders>
              <w:lef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000000"/>
            </w:tcBorders>
          </w:tcPr>
          <w:p w:rsidR="008006B3" w:rsidRDefault="008006B3">
            <w:pPr>
              <w:spacing w:line="312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c>
          <w:tcPr>
            <w:tcW w:w="3614" w:type="dxa"/>
            <w:gridSpan w:val="2"/>
            <w:vAlign w:val="center"/>
          </w:tcPr>
          <w:p w:rsidR="008006B3" w:rsidRDefault="00E078A3">
            <w:pPr>
              <w:numPr>
                <w:ilvl w:val="0"/>
                <w:numId w:val="1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L’alunno vive in famiglia</w:t>
            </w:r>
          </w:p>
        </w:tc>
        <w:tc>
          <w:tcPr>
            <w:tcW w:w="850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6B3" w:rsidRDefault="008006B3">
            <w:pPr>
              <w:spacing w:line="288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8006B3" w:rsidRDefault="008006B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006B3" w:rsidTr="00050508">
        <w:trPr>
          <w:trHeight w:val="680"/>
        </w:trPr>
        <w:tc>
          <w:tcPr>
            <w:tcW w:w="10276" w:type="dxa"/>
            <w:gridSpan w:val="7"/>
            <w:vAlign w:val="center"/>
          </w:tcPr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se no dove? 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___</w:t>
            </w:r>
          </w:p>
          <w:p w:rsidR="008006B3" w:rsidRDefault="00E078A3">
            <w:pPr>
              <w:spacing w:line="288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________________________________________________________________</w:t>
            </w:r>
            <w:r w:rsidR="00050508">
              <w:rPr>
                <w:rFonts w:ascii="Comic Sans MS" w:eastAsia="Comic Sans MS" w:hAnsi="Comic Sans MS" w:cs="Comic Sans MS"/>
                <w:sz w:val="24"/>
                <w:szCs w:val="24"/>
              </w:rPr>
              <w:t>__</w:t>
            </w: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Pr="00050508" w:rsidRDefault="00E078A3" w:rsidP="00050508">
      <w:pPr>
        <w:keepNext/>
        <w:spacing w:line="240" w:lineRule="auto"/>
        <w:ind w:right="-427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COMPETENZE ACQUISITE RISPETTO ALLE AREE</w:t>
      </w: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PSICO-MOTORIA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>(schema corporeo, percezione, coordinazione motoria, lateralizzazione e coordinazione oculo-manuale,</w:t>
      </w:r>
      <w:r w:rsidR="00050508">
        <w:rPr>
          <w:rFonts w:ascii="Comic Sans MS" w:eastAsia="Comic Sans MS" w:hAnsi="Comic Sans MS" w:cs="Comic Sans MS"/>
          <w:b/>
          <w:sz w:val="20"/>
          <w:szCs w:val="20"/>
        </w:rPr>
        <w:t xml:space="preserve"> orientamento spazio-temporale, </w:t>
      </w:r>
      <w:r>
        <w:rPr>
          <w:rFonts w:ascii="Comic Sans MS" w:eastAsia="Comic Sans MS" w:hAnsi="Comic Sans MS" w:cs="Comic Sans MS"/>
          <w:b/>
          <w:sz w:val="20"/>
          <w:szCs w:val="20"/>
        </w:rPr>
        <w:t>motricità fine, motricità globale, funzionalità visiva e uditiva, autonomia personale).</w:t>
      </w:r>
    </w:p>
    <w:p w:rsidR="008006B3" w:rsidRPr="00050508" w:rsidRDefault="00050508" w:rsidP="00050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AFFETTIVO-RELAZIONALE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>(autostima, motivazione, partecipazione, relazione interpersonale, integrazione).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COGNITIVA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(livello di sviluppo cognitivo, attenzione, </w:t>
      </w:r>
      <w:proofErr w:type="gramStart"/>
      <w:r>
        <w:rPr>
          <w:rFonts w:ascii="Comic Sans MS" w:eastAsia="Comic Sans MS" w:hAnsi="Comic Sans MS" w:cs="Comic Sans MS"/>
          <w:b/>
          <w:sz w:val="20"/>
          <w:szCs w:val="20"/>
        </w:rPr>
        <w:t>memoria,  processi</w:t>
      </w:r>
      <w:proofErr w:type="gram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di selezione – recupero - elaborazione dell’informazione, tempi e modalità di apprendimento).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LINGUISTICO-ESPRESSIVA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(ascolto, comprensione e produzione dei linguaggi verbali e non verbali, lettura, </w:t>
      </w:r>
      <w:r w:rsidR="00050508">
        <w:rPr>
          <w:rFonts w:ascii="Comic Sans MS" w:eastAsia="Comic Sans MS" w:hAnsi="Comic Sans MS" w:cs="Comic Sans MS"/>
          <w:b/>
          <w:sz w:val="20"/>
          <w:szCs w:val="20"/>
        </w:rPr>
        <w:t>scrittura, competenze</w:t>
      </w:r>
      <w:r>
        <w:rPr>
          <w:rFonts w:ascii="Comic Sans MS" w:eastAsia="Comic Sans MS" w:hAnsi="Comic Sans MS" w:cs="Comic Sans MS"/>
          <w:b/>
          <w:sz w:val="20"/>
          <w:szCs w:val="20"/>
        </w:rPr>
        <w:t xml:space="preserve"> linguistiche, capacità comunicative ed espressive).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P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LOGICO-MATEMATICA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szCs w:val="20"/>
        </w:rPr>
        <w:t>(forme e colori, concetti topologici, processi di seriazione e di classificazione, concetto di quantità e di numero, calcolo scritto e mentale, logica, risoluzioni di problemi, capacità di astrazione).</w:t>
      </w:r>
    </w:p>
    <w:p w:rsidR="008006B3" w:rsidRDefault="00050508">
      <w:pPr>
        <w:keepNext/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>
      <w:pPr>
        <w:keepNext/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AREA DELL’APPRENDIMENTO:</w:t>
      </w:r>
    </w:p>
    <w:p w:rsidR="008006B3" w:rsidRDefault="000505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E078A3">
      <w:pPr>
        <w:keepNext/>
        <w:spacing w:line="240" w:lineRule="auto"/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br w:type="page"/>
      </w:r>
      <w:r>
        <w:rPr>
          <w:rFonts w:ascii="Comic Sans MS" w:eastAsia="Comic Sans MS" w:hAnsi="Comic Sans MS" w:cs="Comic Sans MS"/>
          <w:b/>
          <w:sz w:val="32"/>
          <w:szCs w:val="32"/>
        </w:rPr>
        <w:lastRenderedPageBreak/>
        <w:t>INDICAZIONI OPERATIVE</w:t>
      </w:r>
    </w:p>
    <w:p w:rsidR="008006B3" w:rsidRDefault="00E078A3">
      <w:pPr>
        <w:spacing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Riferite alle aree di maggior carenza (difficoltà rilevate)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</w:rPr>
      </w:pPr>
    </w:p>
    <w:p w:rsidR="008006B3" w:rsidRP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PSICO</w:t>
      </w:r>
      <w:r w:rsidR="00E078A3" w:rsidRPr="00050508">
        <w:rPr>
          <w:rFonts w:ascii="Comic Sans MS" w:eastAsia="Comic Sans MS" w:hAnsi="Comic Sans MS" w:cs="Comic Sans MS"/>
          <w:b/>
          <w:sz w:val="20"/>
          <w:szCs w:val="20"/>
        </w:rPr>
        <w:t>-MOTORIA:</w:t>
      </w:r>
      <w:r w:rsidR="00E078A3" w:rsidRPr="00050508"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AFFETTIVO-RELAZIONALE</w:t>
      </w:r>
      <w:r w:rsidRPr="00050508">
        <w:rPr>
          <w:rFonts w:ascii="Comic Sans MS" w:eastAsia="Comic Sans MS" w:hAnsi="Comic Sans MS" w:cs="Comic Sans MS"/>
          <w:sz w:val="20"/>
          <w:szCs w:val="20"/>
        </w:rPr>
        <w:t xml:space="preserve">: 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b/>
          <w:sz w:val="20"/>
          <w:szCs w:val="20"/>
        </w:rPr>
      </w:pPr>
    </w:p>
    <w:p w:rsidR="008006B3" w:rsidRPr="00050508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 xml:space="preserve">AREA COGNITIVA: 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mallCaps/>
          <w:sz w:val="20"/>
          <w:szCs w:val="20"/>
        </w:rPr>
        <w:t>AREA LINGUISTICO-ESPRESSIVA</w:t>
      </w:r>
      <w:r w:rsidRPr="00050508">
        <w:rPr>
          <w:rFonts w:ascii="Comic Sans MS" w:eastAsia="Comic Sans MS" w:hAnsi="Comic Sans MS" w:cs="Comic Sans MS"/>
          <w:b/>
          <w:sz w:val="20"/>
          <w:szCs w:val="20"/>
        </w:rPr>
        <w:t xml:space="preserve">: 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lastRenderedPageBreak/>
        <w:t>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mallCaps/>
          <w:sz w:val="20"/>
          <w:szCs w:val="20"/>
        </w:rPr>
        <w:t>AREA LOGICO-MATEMATICA:</w:t>
      </w:r>
      <w:r w:rsidRPr="00050508">
        <w:rPr>
          <w:rFonts w:ascii="Comic Sans MS" w:eastAsia="Comic Sans MS" w:hAnsi="Comic Sans MS" w:cs="Comic Sans MS"/>
          <w:smallCaps/>
          <w:sz w:val="20"/>
          <w:szCs w:val="20"/>
        </w:rPr>
        <w:t xml:space="preserve"> 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jc w:val="both"/>
        <w:rPr>
          <w:rFonts w:ascii="Comic Sans MS" w:eastAsia="Comic Sans MS" w:hAnsi="Comic Sans MS" w:cs="Comic Sans MS"/>
          <w:b/>
          <w:sz w:val="28"/>
          <w:szCs w:val="28"/>
        </w:rPr>
      </w:pPr>
      <w:r w:rsidRPr="00050508">
        <w:rPr>
          <w:rFonts w:ascii="Comic Sans MS" w:eastAsia="Comic Sans MS" w:hAnsi="Comic Sans MS" w:cs="Comic Sans MS"/>
          <w:b/>
          <w:sz w:val="28"/>
          <w:szCs w:val="28"/>
        </w:rPr>
        <w:t>PROPOSTA EDUCATIVO-DIDATTICA</w:t>
      </w:r>
    </w:p>
    <w:p w:rsidR="008006B3" w:rsidRDefault="008006B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32"/>
          <w:szCs w:val="32"/>
        </w:rPr>
      </w:pPr>
    </w:p>
    <w:p w:rsidR="008006B3" w:rsidRPr="00050508" w:rsidRDefault="00E078A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b/>
          <w:sz w:val="24"/>
          <w:szCs w:val="24"/>
        </w:rPr>
        <w:t>OBIETTIVI GENERALI</w:t>
      </w:r>
    </w:p>
    <w:p w:rsidR="00050508" w:rsidRDefault="00050508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ind w:left="75"/>
        <w:jc w:val="both"/>
        <w:rPr>
          <w:rFonts w:ascii="Comic Sans MS" w:eastAsia="Comic Sans MS" w:hAnsi="Comic Sans MS" w:cs="Comic Sans MS"/>
          <w:b/>
          <w:sz w:val="24"/>
          <w:szCs w:val="24"/>
        </w:rPr>
      </w:pPr>
    </w:p>
    <w:p w:rsidR="008006B3" w:rsidRPr="00050508" w:rsidRDefault="00E078A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b/>
          <w:sz w:val="24"/>
          <w:szCs w:val="24"/>
        </w:rPr>
        <w:t>OBIETTIVI A BREVE E MEDIO TERMINE</w:t>
      </w:r>
    </w:p>
    <w:p w:rsidR="008006B3" w:rsidRDefault="008006B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8006B3" w:rsidRPr="00050508" w:rsidRDefault="00050508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PSICO</w:t>
      </w:r>
      <w:r w:rsidR="00E078A3" w:rsidRPr="00050508">
        <w:rPr>
          <w:rFonts w:ascii="Comic Sans MS" w:eastAsia="Comic Sans MS" w:hAnsi="Comic Sans MS" w:cs="Comic Sans MS"/>
          <w:b/>
          <w:sz w:val="20"/>
          <w:szCs w:val="20"/>
        </w:rPr>
        <w:t>-MOTORIA</w:t>
      </w:r>
    </w:p>
    <w:p w:rsidR="008006B3" w:rsidRDefault="00050508" w:rsidP="00050508">
      <w:pPr>
        <w:spacing w:line="240" w:lineRule="auto"/>
        <w:ind w:left="75" w:right="-143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 w:rsidP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COMUNICATIVO-LINGUISTICA</w:t>
      </w:r>
    </w:p>
    <w:p w:rsidR="008006B3" w:rsidRDefault="00050508" w:rsidP="00050508">
      <w:pPr>
        <w:spacing w:line="240" w:lineRule="auto"/>
        <w:ind w:left="75" w:right="-143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 w:rsidP="00050508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LOGICO-MATEMATICA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8006B3" w:rsidRPr="00050508" w:rsidRDefault="00E078A3" w:rsidP="00050508">
      <w:pPr>
        <w:spacing w:line="240" w:lineRule="auto"/>
        <w:ind w:right="-285"/>
        <w:jc w:val="both"/>
        <w:rPr>
          <w:rFonts w:ascii="Comic Sans MS" w:eastAsia="Comic Sans MS" w:hAnsi="Comic Sans MS" w:cs="Comic Sans MS"/>
          <w:sz w:val="20"/>
          <w:szCs w:val="20"/>
        </w:rPr>
      </w:pPr>
      <w:r w:rsidRPr="00050508">
        <w:rPr>
          <w:rFonts w:ascii="Comic Sans MS" w:eastAsia="Comic Sans MS" w:hAnsi="Comic Sans MS" w:cs="Comic Sans MS"/>
          <w:b/>
          <w:sz w:val="20"/>
          <w:szCs w:val="20"/>
        </w:rPr>
        <w:t>AREA DEI LINGUAGGI MULTIMEDIALI</w:t>
      </w:r>
    </w:p>
    <w:p w:rsidR="008006B3" w:rsidRDefault="00050508" w:rsidP="00050508">
      <w:pPr>
        <w:spacing w:line="240" w:lineRule="auto"/>
        <w:ind w:left="75" w:right="-143"/>
        <w:jc w:val="both"/>
        <w:rPr>
          <w:rFonts w:ascii="Comic Sans MS" w:eastAsia="Comic Sans MS" w:hAnsi="Comic Sans MS" w:cs="Comic Sans MS"/>
          <w:sz w:val="24"/>
          <w:szCs w:val="24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Comic Sans MS" w:hAnsi="Comic Sans MS" w:cs="Comic Sans MS"/>
          <w:sz w:val="24"/>
          <w:szCs w:val="24"/>
        </w:rPr>
        <w:t>________________</w:t>
      </w: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8006B3" w:rsidRDefault="00E078A3" w:rsidP="00050508">
      <w:pPr>
        <w:spacing w:line="240" w:lineRule="auto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b/>
          <w:sz w:val="28"/>
          <w:szCs w:val="28"/>
        </w:rPr>
        <w:t>Programmazione disciplinare</w:t>
      </w: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 xml:space="preserve">Italiano: 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lastRenderedPageBreak/>
        <w:t>Storia: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>Geografia: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 xml:space="preserve">Matematica: 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 xml:space="preserve">Geometria: 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>Fisica: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lastRenderedPageBreak/>
        <w:t>Inglese: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>Disegno: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Pr="00050508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8"/>
          <w:szCs w:val="28"/>
        </w:rPr>
        <w:t>Latino: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508" w:rsidRDefault="00050508">
      <w:p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</w:rPr>
      </w:pPr>
      <w:r w:rsidRPr="00050508">
        <w:rPr>
          <w:rFonts w:ascii="Comic Sans MS" w:eastAsia="Comic Sans MS" w:hAnsi="Comic Sans MS" w:cs="Comic Sans MS"/>
          <w:b/>
          <w:sz w:val="28"/>
          <w:szCs w:val="28"/>
        </w:rPr>
        <w:t>IPOTESI OPERATIVA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(metodologie didattiche e tecniche)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RISORSE </w:t>
      </w:r>
      <w:r>
        <w:rPr>
          <w:rFonts w:ascii="Comic Sans MS" w:eastAsia="Comic Sans MS" w:hAnsi="Comic Sans MS" w:cs="Comic Sans MS"/>
          <w:sz w:val="20"/>
          <w:szCs w:val="20"/>
        </w:rPr>
        <w:t>(spazi, materiali e sussidi didattici)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QUADRO ORARIO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(tempi di lavoro, rapporto di sostegno)</w:t>
      </w: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Prof. ………………</w:t>
      </w:r>
      <w:r w:rsidR="00050508">
        <w:rPr>
          <w:rFonts w:ascii="Comic Sans MS" w:eastAsia="Comic Sans MS" w:hAnsi="Comic Sans MS" w:cs="Comic Sans MS"/>
          <w:sz w:val="28"/>
          <w:szCs w:val="28"/>
        </w:rPr>
        <w:t>…………………………………………</w:t>
      </w:r>
      <w:r>
        <w:rPr>
          <w:rFonts w:ascii="Comic Sans MS" w:eastAsia="Comic Sans MS" w:hAnsi="Comic Sans MS" w:cs="Comic Sans MS"/>
          <w:sz w:val="28"/>
          <w:szCs w:val="28"/>
        </w:rPr>
        <w:t xml:space="preserve"> ore …...</w:t>
      </w: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Prof………………</w:t>
      </w:r>
      <w:r w:rsidR="00050508">
        <w:rPr>
          <w:rFonts w:ascii="Comic Sans MS" w:eastAsia="Comic Sans MS" w:hAnsi="Comic Sans MS" w:cs="Comic Sans MS"/>
          <w:sz w:val="28"/>
          <w:szCs w:val="28"/>
        </w:rPr>
        <w:t>……………………………………</w:t>
      </w:r>
      <w:proofErr w:type="gramStart"/>
      <w:r w:rsidR="00050508">
        <w:rPr>
          <w:rFonts w:ascii="Comic Sans MS" w:eastAsia="Comic Sans MS" w:hAnsi="Comic Sans MS" w:cs="Comic Sans MS"/>
          <w:sz w:val="28"/>
          <w:szCs w:val="28"/>
        </w:rPr>
        <w:t>…….</w:t>
      </w:r>
      <w:proofErr w:type="gramEnd"/>
      <w:r w:rsidR="00050508">
        <w:rPr>
          <w:rFonts w:ascii="Comic Sans MS" w:eastAsia="Comic Sans MS" w:hAnsi="Comic Sans MS" w:cs="Comic Sans MS"/>
          <w:sz w:val="28"/>
          <w:szCs w:val="28"/>
        </w:rPr>
        <w:t>.</w:t>
      </w:r>
      <w:r>
        <w:rPr>
          <w:rFonts w:ascii="Comic Sans MS" w:eastAsia="Comic Sans MS" w:hAnsi="Comic Sans MS" w:cs="Comic Sans MS"/>
          <w:sz w:val="28"/>
          <w:szCs w:val="28"/>
        </w:rPr>
        <w:t xml:space="preserve"> ore</w:t>
      </w:r>
      <w:r w:rsidR="00050508">
        <w:rPr>
          <w:rFonts w:ascii="Comic Sans MS" w:eastAsia="Comic Sans MS" w:hAnsi="Comic Sans MS" w:cs="Comic Sans MS"/>
          <w:sz w:val="28"/>
          <w:szCs w:val="28"/>
        </w:rPr>
        <w:t xml:space="preserve"> ….</w:t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Assistente Specialistica: </w:t>
      </w:r>
      <w:r w:rsidR="00050508">
        <w:rPr>
          <w:rFonts w:ascii="Comic Sans MS" w:eastAsia="Comic Sans MS" w:hAnsi="Comic Sans MS" w:cs="Comic Sans MS"/>
          <w:sz w:val="28"/>
          <w:szCs w:val="28"/>
        </w:rPr>
        <w:t>…………………………………</w:t>
      </w:r>
      <w:r>
        <w:rPr>
          <w:rFonts w:ascii="Comic Sans MS" w:eastAsia="Comic Sans MS" w:hAnsi="Comic Sans MS" w:cs="Comic Sans MS"/>
          <w:sz w:val="28"/>
          <w:szCs w:val="28"/>
        </w:rPr>
        <w:t>…………</w:t>
      </w:r>
      <w:r w:rsidR="00050508">
        <w:rPr>
          <w:rFonts w:ascii="Comic Sans MS" w:eastAsia="Comic Sans MS" w:hAnsi="Comic Sans MS" w:cs="Comic Sans MS"/>
          <w:sz w:val="28"/>
          <w:szCs w:val="28"/>
        </w:rPr>
        <w:t>…………….</w:t>
      </w:r>
      <w:r>
        <w:rPr>
          <w:rFonts w:ascii="Comic Sans MS" w:eastAsia="Comic Sans MS" w:hAnsi="Comic Sans MS" w:cs="Comic Sans MS"/>
          <w:sz w:val="28"/>
          <w:szCs w:val="28"/>
        </w:rPr>
        <w:t xml:space="preserve"> ore; ……</w:t>
      </w:r>
      <w:r w:rsidR="00050508">
        <w:rPr>
          <w:rFonts w:ascii="Comic Sans MS" w:eastAsia="Comic Sans MS" w:hAnsi="Comic Sans MS" w:cs="Comic Sans MS"/>
          <w:sz w:val="28"/>
          <w:szCs w:val="28"/>
        </w:rPr>
        <w:t>…….</w:t>
      </w:r>
      <w:r w:rsidR="00050508">
        <w:rPr>
          <w:rFonts w:ascii="Comic Sans MS" w:eastAsia="Comic Sans MS" w:hAnsi="Comic Sans MS" w:cs="Comic Sans MS"/>
          <w:sz w:val="28"/>
          <w:szCs w:val="28"/>
        </w:rPr>
        <w:tab/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4"/>
          <w:szCs w:val="24"/>
        </w:rPr>
        <w:t>MODALITA’ DELL’INSERIMENTO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(nella sezione, nella classe, nel modulo, nel plesso).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PERSONALE, DOCENTE E NON DOCENTE, IMPEGNATO NEL PROGETTO EDUCATIVO E AMBITO DI COMPETENZA </w:t>
      </w:r>
      <w:r>
        <w:rPr>
          <w:rFonts w:ascii="Comic Sans MS" w:eastAsia="Comic Sans MS" w:hAnsi="Comic Sans MS" w:cs="Comic Sans MS"/>
          <w:sz w:val="20"/>
          <w:szCs w:val="20"/>
        </w:rPr>
        <w:t>(Assistente educativo, assistenza di base)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>VERIFICA E VALUTAZIONE DEL PROGETTO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(Criteri e modalità di valutazione).</w:t>
      </w:r>
    </w:p>
    <w:p w:rsidR="008006B3" w:rsidRDefault="00050508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06B3" w:rsidRDefault="00E078A3">
      <w:pPr>
        <w:spacing w:line="240" w:lineRule="auto"/>
        <w:ind w:left="75"/>
        <w:jc w:val="both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Stages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Formativi:</w:t>
      </w:r>
    </w:p>
    <w:p w:rsidR="008006B3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50508"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050508" w:rsidRDefault="00050508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E078A3">
      <w:pPr>
        <w:spacing w:line="240" w:lineRule="auto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lastRenderedPageBreak/>
        <w:t>CERTIFICAZIONE COMPETENZE PER LIVELLI:</w:t>
      </w:r>
    </w:p>
    <w:tbl>
      <w:tblPr>
        <w:tblStyle w:val="a6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2096"/>
        <w:gridCol w:w="2115"/>
      </w:tblGrid>
      <w:tr w:rsidR="008006B3" w:rsidTr="00050508">
        <w:trPr>
          <w:trHeight w:val="740"/>
        </w:trPr>
        <w:tc>
          <w:tcPr>
            <w:tcW w:w="3331" w:type="dxa"/>
          </w:tcPr>
          <w:p w:rsidR="008006B3" w:rsidRDefault="00E078A3">
            <w:pPr>
              <w:spacing w:line="240" w:lineRule="auto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DISCIPLINE</w:t>
            </w:r>
          </w:p>
        </w:tc>
        <w:tc>
          <w:tcPr>
            <w:tcW w:w="2268" w:type="dxa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BASE</w:t>
            </w:r>
          </w:p>
        </w:tc>
        <w:tc>
          <w:tcPr>
            <w:tcW w:w="2096" w:type="dxa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INTERMEDIO</w:t>
            </w:r>
          </w:p>
        </w:tc>
        <w:tc>
          <w:tcPr>
            <w:tcW w:w="2115" w:type="dxa"/>
          </w:tcPr>
          <w:p w:rsidR="008006B3" w:rsidRDefault="00E078A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AVANZATO</w:t>
            </w:r>
          </w:p>
        </w:tc>
      </w:tr>
      <w:tr w:rsidR="008006B3" w:rsidTr="00050508">
        <w:trPr>
          <w:trHeight w:val="420"/>
        </w:trPr>
        <w:tc>
          <w:tcPr>
            <w:tcW w:w="3331" w:type="dxa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ITALIANO/LATINO</w:t>
            </w:r>
          </w:p>
          <w:p w:rsidR="008006B3" w:rsidRDefault="008006B3">
            <w:pPr>
              <w:spacing w:line="240" w:lineRule="auto"/>
              <w:ind w:firstLine="708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006B3" w:rsidTr="00050508">
        <w:trPr>
          <w:trHeight w:val="540"/>
        </w:trPr>
        <w:tc>
          <w:tcPr>
            <w:tcW w:w="3331" w:type="dxa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STORIA E GEOGRAFIA</w:t>
            </w:r>
          </w:p>
        </w:tc>
        <w:tc>
          <w:tcPr>
            <w:tcW w:w="2268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006B3" w:rsidTr="00050508">
        <w:trPr>
          <w:trHeight w:val="540"/>
        </w:trPr>
        <w:tc>
          <w:tcPr>
            <w:tcW w:w="3331" w:type="dxa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MATEMATICA/GEOMETRIA E FISICA</w:t>
            </w:r>
          </w:p>
        </w:tc>
        <w:tc>
          <w:tcPr>
            <w:tcW w:w="2268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006B3" w:rsidTr="00050508">
        <w:trPr>
          <w:trHeight w:val="480"/>
        </w:trPr>
        <w:tc>
          <w:tcPr>
            <w:tcW w:w="3331" w:type="dxa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EDUCAZIONE FISICA</w:t>
            </w:r>
          </w:p>
        </w:tc>
        <w:tc>
          <w:tcPr>
            <w:tcW w:w="2268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006B3" w:rsidTr="00050508">
        <w:trPr>
          <w:trHeight w:val="520"/>
        </w:trPr>
        <w:tc>
          <w:tcPr>
            <w:tcW w:w="3331" w:type="dxa"/>
          </w:tcPr>
          <w:p w:rsidR="008006B3" w:rsidRDefault="00E078A3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DISEGNO</w:t>
            </w:r>
          </w:p>
        </w:tc>
        <w:tc>
          <w:tcPr>
            <w:tcW w:w="2268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15" w:type="dxa"/>
          </w:tcPr>
          <w:p w:rsidR="008006B3" w:rsidRDefault="008006B3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E078A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N.B. L’avviso ministeriale del 21/04/2010 relativo al D.M. 9/10 rinvia all’articolo 3 comma 1 del D.M. 139 del 22/08/2007: “Ai fini dell’adempimento dell’obbligo di istruzione da parte degli alunni diversamente abili si fa riferimento al PEI nella progettazione delle attività didattiche educative”, ma come disposto dall’articolo 14 comma 1 lettera c della Legge 104/92 l’obbligo di istruzione può essere adempiuto sino al compimento del 18° anno di età.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Pr="00050508" w:rsidRDefault="00E078A3">
      <w:pPr>
        <w:spacing w:line="240" w:lineRule="auto"/>
        <w:ind w:left="75"/>
        <w:jc w:val="both"/>
        <w:rPr>
          <w:rFonts w:ascii="Comic Sans MS" w:eastAsia="Times New Roman" w:hAnsi="Comic Sans MS" w:cs="Times New Roman"/>
          <w:sz w:val="20"/>
          <w:szCs w:val="20"/>
          <w:u w:val="single"/>
        </w:rPr>
      </w:pPr>
      <w:r w:rsidRPr="00050508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Adeguamento Pei </w:t>
      </w:r>
    </w:p>
    <w:p w:rsidR="008006B3" w:rsidRPr="00050508" w:rsidRDefault="00E078A3">
      <w:pPr>
        <w:spacing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050508">
        <w:rPr>
          <w:rFonts w:ascii="Comic Sans MS" w:eastAsia="Times New Roman" w:hAnsi="Comic Sans MS" w:cs="Times New Roman"/>
          <w:sz w:val="20"/>
          <w:szCs w:val="20"/>
        </w:rPr>
        <w:t xml:space="preserve">In seguito al </w:t>
      </w:r>
      <w:proofErr w:type="spellStart"/>
      <w:r w:rsidRPr="00050508">
        <w:rPr>
          <w:rFonts w:ascii="Comic Sans MS" w:eastAsia="Times New Roman" w:hAnsi="Comic Sans MS" w:cs="Times New Roman"/>
          <w:sz w:val="20"/>
          <w:szCs w:val="20"/>
        </w:rPr>
        <w:t>Glh</w:t>
      </w:r>
      <w:proofErr w:type="spellEnd"/>
      <w:r w:rsidRPr="00050508">
        <w:rPr>
          <w:rFonts w:ascii="Comic Sans MS" w:eastAsia="Times New Roman" w:hAnsi="Comic Sans MS" w:cs="Times New Roman"/>
          <w:sz w:val="20"/>
          <w:szCs w:val="20"/>
        </w:rPr>
        <w:t xml:space="preserve"> di istituto svoltosi in data ……………. alla presenza dei rappresentanti della ASL e delle altre componenti, visto il riconoscimento della legge 104 art.3 comma 3, come da verbale del </w:t>
      </w:r>
      <w:proofErr w:type="spellStart"/>
      <w:r w:rsidRPr="00050508">
        <w:rPr>
          <w:rFonts w:ascii="Comic Sans MS" w:eastAsia="Times New Roman" w:hAnsi="Comic Sans MS" w:cs="Times New Roman"/>
          <w:sz w:val="20"/>
          <w:szCs w:val="20"/>
        </w:rPr>
        <w:t>Glh</w:t>
      </w:r>
      <w:proofErr w:type="spellEnd"/>
      <w:r w:rsidRPr="00050508">
        <w:rPr>
          <w:rFonts w:ascii="Comic Sans MS" w:eastAsia="Times New Roman" w:hAnsi="Comic Sans MS" w:cs="Times New Roman"/>
          <w:sz w:val="20"/>
          <w:szCs w:val="20"/>
        </w:rPr>
        <w:t xml:space="preserve"> operativo, tenutosi in data ……………...alle ore ……</w:t>
      </w:r>
      <w:r w:rsidR="00050508" w:rsidRPr="00050508">
        <w:rPr>
          <w:rFonts w:ascii="Comic Sans MS" w:eastAsia="Times New Roman" w:hAnsi="Comic Sans MS" w:cs="Times New Roman"/>
          <w:sz w:val="20"/>
          <w:szCs w:val="20"/>
        </w:rPr>
        <w:t>……</w:t>
      </w:r>
      <w:r w:rsidRPr="00050508">
        <w:rPr>
          <w:rFonts w:ascii="Comic Sans MS" w:eastAsia="Times New Roman" w:hAnsi="Comic Sans MS" w:cs="Times New Roman"/>
          <w:sz w:val="20"/>
          <w:szCs w:val="20"/>
        </w:rPr>
        <w:t>, viste le potenzialità emerse durante l’anno scolastico e nella prospettiva di poterle rinforzare, si chiede di assegnare all’alunno ……</w:t>
      </w:r>
      <w:r w:rsidR="00050508" w:rsidRPr="00050508">
        <w:rPr>
          <w:rFonts w:ascii="Comic Sans MS" w:eastAsia="Times New Roman" w:hAnsi="Comic Sans MS" w:cs="Times New Roman"/>
          <w:sz w:val="20"/>
          <w:szCs w:val="20"/>
        </w:rPr>
        <w:t>……</w:t>
      </w:r>
      <w:r w:rsidRPr="00050508">
        <w:rPr>
          <w:rFonts w:ascii="Comic Sans MS" w:eastAsia="Times New Roman" w:hAnsi="Comic Sans MS" w:cs="Times New Roman"/>
          <w:sz w:val="20"/>
          <w:szCs w:val="20"/>
        </w:rPr>
        <w:t xml:space="preserve">ore di sostegno per l’anno scolastico </w:t>
      </w:r>
      <w:proofErr w:type="gramStart"/>
      <w:r w:rsidRPr="00050508">
        <w:rPr>
          <w:rFonts w:ascii="Comic Sans MS" w:eastAsia="Times New Roman" w:hAnsi="Comic Sans MS" w:cs="Times New Roman"/>
          <w:sz w:val="20"/>
          <w:szCs w:val="20"/>
        </w:rPr>
        <w:t>20….</w:t>
      </w:r>
      <w:proofErr w:type="gramEnd"/>
      <w:r w:rsidRPr="00050508">
        <w:rPr>
          <w:rFonts w:ascii="Comic Sans MS" w:eastAsia="Times New Roman" w:hAnsi="Comic Sans MS" w:cs="Times New Roman"/>
          <w:sz w:val="20"/>
          <w:szCs w:val="20"/>
        </w:rPr>
        <w:t>-20….</w:t>
      </w: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p w:rsidR="008006B3" w:rsidRDefault="008006B3">
      <w:pPr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</w:p>
    <w:sectPr w:rsidR="00800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87" w:rsidRDefault="00FB5C87">
      <w:pPr>
        <w:spacing w:line="240" w:lineRule="auto"/>
      </w:pPr>
      <w:r>
        <w:separator/>
      </w:r>
    </w:p>
  </w:endnote>
  <w:endnote w:type="continuationSeparator" w:id="0">
    <w:p w:rsidR="00FB5C87" w:rsidRDefault="00FB5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24D" w:rsidRDefault="00C042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B3" w:rsidRDefault="008006B3">
    <w:pPr>
      <w:tabs>
        <w:tab w:val="center" w:pos="4819"/>
        <w:tab w:val="right" w:pos="9638"/>
      </w:tabs>
      <w:spacing w:after="72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B3" w:rsidRDefault="008006B3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87" w:rsidRDefault="00FB5C87">
      <w:pPr>
        <w:spacing w:line="240" w:lineRule="auto"/>
      </w:pPr>
      <w:r>
        <w:separator/>
      </w:r>
    </w:p>
  </w:footnote>
  <w:footnote w:type="continuationSeparator" w:id="0">
    <w:p w:rsidR="00FB5C87" w:rsidRDefault="00FB5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508" w:rsidRDefault="000505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B3" w:rsidRDefault="008006B3">
    <w:pPr>
      <w:tabs>
        <w:tab w:val="center" w:pos="4819"/>
        <w:tab w:val="right" w:pos="9638"/>
      </w:tabs>
      <w:spacing w:before="720" w:line="240" w:lineRule="auto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B3" w:rsidRDefault="00050508">
    <w:pPr>
      <w:tabs>
        <w:tab w:val="center" w:pos="4819"/>
        <w:tab w:val="right" w:pos="9638"/>
      </w:tabs>
      <w:spacing w:before="72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6120130" cy="110744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A3548"/>
    <w:multiLevelType w:val="multilevel"/>
    <w:tmpl w:val="AAD63D10"/>
    <w:lvl w:ilvl="0">
      <w:start w:val="1"/>
      <w:numFmt w:val="bullet"/>
      <w:lvlText w:val="▪"/>
      <w:lvlJc w:val="left"/>
      <w:pPr>
        <w:ind w:left="340" w:hanging="3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294476"/>
    <w:multiLevelType w:val="multilevel"/>
    <w:tmpl w:val="6AF0FD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B3"/>
    <w:rsid w:val="00050508"/>
    <w:rsid w:val="002141A3"/>
    <w:rsid w:val="00530C2F"/>
    <w:rsid w:val="008006B3"/>
    <w:rsid w:val="00B92563"/>
    <w:rsid w:val="00C0424D"/>
    <w:rsid w:val="00E078A3"/>
    <w:rsid w:val="00E95807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76E1"/>
  <w15:docId w15:val="{2B6B73C5-4906-4ED1-B7FD-D02BF047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05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508"/>
  </w:style>
  <w:style w:type="paragraph" w:styleId="Pidipagina">
    <w:name w:val="footer"/>
    <w:basedOn w:val="Normale"/>
    <w:link w:val="PidipaginaCarattere"/>
    <w:uiPriority w:val="99"/>
    <w:unhideWhenUsed/>
    <w:rsid w:val="000505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ascenzo vinciguerra</cp:lastModifiedBy>
  <cp:revision>2</cp:revision>
  <dcterms:created xsi:type="dcterms:W3CDTF">2018-11-24T23:39:00Z</dcterms:created>
  <dcterms:modified xsi:type="dcterms:W3CDTF">2018-11-24T23:39:00Z</dcterms:modified>
</cp:coreProperties>
</file>