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page" w:horzAnchor="margin" w:tblpY="3149"/>
        <w:tblW w:w="103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57"/>
      </w:tblGrid>
      <w:tr w:rsidR="00A169A5" w:rsidTr="007329CF">
        <w:trPr>
          <w:trHeight w:val="3140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9A5" w:rsidRDefault="00A169A5" w:rsidP="007329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169A5" w:rsidRDefault="00A169A5" w:rsidP="007329C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P.D.P.</w:t>
            </w:r>
          </w:p>
          <w:p w:rsidR="00A169A5" w:rsidRDefault="00A169A5" w:rsidP="007329C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PIANO DIDATTICO PERSONALIZZATO</w:t>
            </w:r>
          </w:p>
          <w:p w:rsidR="00A169A5" w:rsidRDefault="00A169A5" w:rsidP="007329CF">
            <w:pPr>
              <w:ind w:left="360"/>
              <w:jc w:val="center"/>
              <w:rPr>
                <w:rFonts w:ascii="Arial" w:eastAsia="Arial" w:hAnsi="Arial" w:cs="Arial"/>
              </w:rPr>
            </w:pPr>
          </w:p>
          <w:p w:rsidR="00A169A5" w:rsidRDefault="00A169A5" w:rsidP="007329C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 allievi con Disturbi Specifici di Apprendimento (DSA-Legge 170/2010)</w:t>
            </w:r>
          </w:p>
          <w:p w:rsidR="00A169A5" w:rsidRPr="00A169A5" w:rsidRDefault="00A169A5" w:rsidP="007329C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 allievi con altri Bisogni Educativi Speciali (BES-Dir. Min. 27/12/2012; C.M. n. 8 </w:t>
            </w:r>
            <w:r w:rsidR="007329CF">
              <w:rPr>
                <w:rFonts w:ascii="Arial" w:eastAsia="Arial" w:hAnsi="Arial" w:cs="Arial"/>
                <w:sz w:val="18"/>
                <w:szCs w:val="18"/>
              </w:rPr>
              <w:t>del 6</w:t>
            </w:r>
            <w:r>
              <w:rPr>
                <w:rFonts w:ascii="Arial" w:eastAsia="Arial" w:hAnsi="Arial" w:cs="Arial"/>
                <w:sz w:val="18"/>
                <w:szCs w:val="18"/>
              </w:rPr>
              <w:t>/03/2013)</w:t>
            </w:r>
          </w:p>
          <w:p w:rsidR="00A169A5" w:rsidRDefault="00A169A5" w:rsidP="007329CF">
            <w:pPr>
              <w:ind w:left="36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A169A5" w:rsidRDefault="00A169A5" w:rsidP="007329CF">
            <w:pPr>
              <w:ind w:left="36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Istituto____________________________</w:t>
            </w:r>
          </w:p>
          <w:p w:rsidR="00A169A5" w:rsidRDefault="007329CF" w:rsidP="007329CF">
            <w:pPr>
              <w:ind w:left="36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</w:t>
            </w:r>
            <w:r w:rsidR="00A169A5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</w:t>
            </w:r>
            <w:r w:rsidR="00A169A5">
              <w:rPr>
                <w:rFonts w:ascii="Arial" w:eastAsia="Arial" w:hAnsi="Arial" w:cs="Arial"/>
                <w:b/>
                <w:sz w:val="32"/>
                <w:szCs w:val="32"/>
              </w:rPr>
              <w:t>A.S.</w:t>
            </w:r>
            <w:r w:rsidR="00A169A5">
              <w:rPr>
                <w:rFonts w:ascii="Arial" w:eastAsia="Arial" w:hAnsi="Arial" w:cs="Arial"/>
                <w:b/>
                <w:sz w:val="28"/>
                <w:szCs w:val="28"/>
              </w:rPr>
              <w:t xml:space="preserve"> ______________</w:t>
            </w:r>
          </w:p>
        </w:tc>
      </w:tr>
    </w:tbl>
    <w:p w:rsidR="00853BCD" w:rsidRDefault="00853BCD">
      <w:pPr>
        <w:widowControl w:val="0"/>
        <w:spacing w:before="288"/>
        <w:jc w:val="center"/>
        <w:rPr>
          <w:rFonts w:ascii="Arial" w:eastAsia="Arial" w:hAnsi="Arial" w:cs="Arial"/>
          <w:sz w:val="24"/>
          <w:szCs w:val="24"/>
        </w:rPr>
      </w:pPr>
    </w:p>
    <w:p w:rsidR="00853BCD" w:rsidRDefault="00853BCD">
      <w:pPr>
        <w:widowControl w:val="0"/>
        <w:spacing w:before="288"/>
        <w:rPr>
          <w:rFonts w:ascii="Comic Sans MS" w:eastAsia="Comic Sans MS" w:hAnsi="Comic Sans MS" w:cs="Comic Sans MS"/>
          <w:sz w:val="28"/>
          <w:szCs w:val="28"/>
        </w:rPr>
      </w:pPr>
    </w:p>
    <w:p w:rsidR="007329CF" w:rsidRDefault="00A169A5" w:rsidP="007329CF">
      <w:pPr>
        <w:widowControl w:val="0"/>
        <w:spacing w:before="288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329CF" w:rsidRDefault="007329CF" w:rsidP="007329CF">
      <w:pPr>
        <w:widowControl w:val="0"/>
        <w:spacing w:before="288"/>
        <w:rPr>
          <w:rFonts w:ascii="Arial" w:eastAsia="Arial" w:hAnsi="Arial" w:cs="Arial"/>
          <w:b/>
          <w:sz w:val="28"/>
          <w:szCs w:val="28"/>
        </w:rPr>
      </w:pPr>
    </w:p>
    <w:p w:rsidR="00853BCD" w:rsidRDefault="008A5537" w:rsidP="007329CF">
      <w:pPr>
        <w:widowControl w:val="0"/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Alunno/a</w:t>
      </w:r>
      <w:r>
        <w:rPr>
          <w:rFonts w:ascii="Arial" w:eastAsia="Arial" w:hAnsi="Arial" w:cs="Arial"/>
          <w:sz w:val="28"/>
          <w:szCs w:val="28"/>
        </w:rPr>
        <w:t>: __________________________</w:t>
      </w:r>
      <w:r w:rsidR="007329CF">
        <w:rPr>
          <w:rFonts w:ascii="Arial" w:eastAsia="Arial" w:hAnsi="Arial" w:cs="Arial"/>
          <w:sz w:val="28"/>
          <w:szCs w:val="28"/>
        </w:rPr>
        <w:t>_____________</w:t>
      </w:r>
    </w:p>
    <w:p w:rsidR="007329CF" w:rsidRDefault="007329CF" w:rsidP="007329CF">
      <w:pPr>
        <w:widowControl w:val="0"/>
        <w:spacing w:line="360" w:lineRule="auto"/>
        <w:rPr>
          <w:rFonts w:ascii="Arial" w:eastAsia="Arial" w:hAnsi="Arial" w:cs="Arial"/>
          <w:sz w:val="28"/>
          <w:szCs w:val="28"/>
        </w:rPr>
      </w:pPr>
    </w:p>
    <w:p w:rsidR="00853BCD" w:rsidRDefault="008A5537" w:rsidP="007329C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Classe</w:t>
      </w:r>
      <w:r>
        <w:rPr>
          <w:rFonts w:ascii="Arial" w:eastAsia="Arial" w:hAnsi="Arial" w:cs="Arial"/>
          <w:sz w:val="24"/>
          <w:szCs w:val="24"/>
        </w:rPr>
        <w:t>: ______________</w:t>
      </w:r>
    </w:p>
    <w:p w:rsidR="00853BCD" w:rsidRDefault="008A5537" w:rsidP="007329C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Coordinatore di classe/Team</w:t>
      </w:r>
      <w:r>
        <w:rPr>
          <w:rFonts w:ascii="Arial" w:eastAsia="Arial" w:hAnsi="Arial" w:cs="Arial"/>
          <w:sz w:val="24"/>
          <w:szCs w:val="24"/>
        </w:rPr>
        <w:t>: _________________________</w:t>
      </w:r>
      <w:r w:rsidR="007329CF">
        <w:rPr>
          <w:rFonts w:ascii="Arial" w:eastAsia="Arial" w:hAnsi="Arial" w:cs="Arial"/>
          <w:sz w:val="24"/>
          <w:szCs w:val="24"/>
        </w:rPr>
        <w:t>______________</w:t>
      </w:r>
    </w:p>
    <w:p w:rsidR="00853BCD" w:rsidRDefault="008A5537" w:rsidP="007329C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Referente/</w:t>
      </w:r>
      <w:r w:rsidR="007329CF">
        <w:rPr>
          <w:rFonts w:ascii="Arial" w:eastAsia="Arial" w:hAnsi="Arial" w:cs="Arial"/>
          <w:b/>
          <w:sz w:val="24"/>
          <w:szCs w:val="24"/>
        </w:rPr>
        <w:t>i DSA</w:t>
      </w:r>
      <w:r>
        <w:rPr>
          <w:rFonts w:ascii="Arial" w:eastAsia="Arial" w:hAnsi="Arial" w:cs="Arial"/>
          <w:b/>
          <w:sz w:val="24"/>
          <w:szCs w:val="24"/>
        </w:rPr>
        <w:t>/BES____________________________________________</w:t>
      </w:r>
      <w:r w:rsidR="007329CF">
        <w:rPr>
          <w:rFonts w:ascii="Arial" w:eastAsia="Arial" w:hAnsi="Arial" w:cs="Arial"/>
          <w:b/>
          <w:sz w:val="24"/>
          <w:szCs w:val="24"/>
        </w:rPr>
        <w:t>____</w:t>
      </w:r>
    </w:p>
    <w:p w:rsidR="00853BCD" w:rsidRDefault="008A5537" w:rsidP="007329C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</w:t>
      </w:r>
      <w:r w:rsidR="007329CF">
        <w:rPr>
          <w:rFonts w:ascii="Arial" w:eastAsia="Arial" w:hAnsi="Arial" w:cs="Arial"/>
          <w:b/>
          <w:sz w:val="24"/>
          <w:szCs w:val="24"/>
        </w:rPr>
        <w:t>__</w:t>
      </w:r>
    </w:p>
    <w:p w:rsidR="00853BCD" w:rsidRDefault="008A5537" w:rsidP="007329C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Coordinatore GLI________________________________________________</w:t>
      </w:r>
      <w:r w:rsidR="007329CF">
        <w:rPr>
          <w:rFonts w:ascii="Arial" w:eastAsia="Arial" w:hAnsi="Arial" w:cs="Arial"/>
          <w:b/>
          <w:sz w:val="24"/>
          <w:szCs w:val="24"/>
        </w:rPr>
        <w:t>___</w:t>
      </w:r>
    </w:p>
    <w:p w:rsidR="00853BCD" w:rsidRDefault="00853BCD">
      <w:pPr>
        <w:widowControl w:val="0"/>
        <w:spacing w:line="48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</w:p>
    <w:p w:rsidR="00853BCD" w:rsidRDefault="00853BCD">
      <w:pPr>
        <w:ind w:right="567"/>
        <w:jc w:val="both"/>
        <w:rPr>
          <w:sz w:val="24"/>
          <w:szCs w:val="24"/>
        </w:rPr>
      </w:pPr>
    </w:p>
    <w:p w:rsidR="00853BCD" w:rsidRDefault="008A5537">
      <w:pPr>
        <w:ind w:righ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La compilazione del PDP è effettuata dopo un periodo di osservazione dell’allievo, entro il primo trimestre. Il PDP </w:t>
      </w:r>
      <w:r w:rsidR="00A169A5">
        <w:rPr>
          <w:b/>
          <w:sz w:val="22"/>
          <w:szCs w:val="22"/>
        </w:rPr>
        <w:t>viene deliberato</w:t>
      </w:r>
      <w:r>
        <w:rPr>
          <w:b/>
          <w:sz w:val="22"/>
          <w:szCs w:val="22"/>
        </w:rPr>
        <w:t xml:space="preserve"> dal Consiglio di classe/Team, firmato dal Dirigente Scolastico, dai docenti e dalla famiglia (e dall’allievo qualora lo si</w:t>
      </w:r>
      <w:r>
        <w:rPr>
          <w:b/>
          <w:sz w:val="22"/>
          <w:szCs w:val="22"/>
        </w:rPr>
        <w:t xml:space="preserve"> </w:t>
      </w:r>
      <w:r w:rsidR="00A169A5">
        <w:rPr>
          <w:b/>
          <w:sz w:val="22"/>
          <w:szCs w:val="22"/>
        </w:rPr>
        <w:t>ritenga opportuno</w:t>
      </w:r>
      <w:r>
        <w:rPr>
          <w:b/>
          <w:sz w:val="22"/>
          <w:szCs w:val="22"/>
        </w:rPr>
        <w:t>).</w:t>
      </w:r>
    </w:p>
    <w:p w:rsidR="00853BCD" w:rsidRDefault="00853BCD">
      <w:pPr>
        <w:ind w:right="567"/>
        <w:jc w:val="both"/>
        <w:rPr>
          <w:sz w:val="22"/>
          <w:szCs w:val="22"/>
        </w:rPr>
      </w:pPr>
    </w:p>
    <w:p w:rsidR="00853BCD" w:rsidRDefault="00853BCD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A169A5" w:rsidRDefault="00A169A5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</w:p>
    <w:p w:rsidR="00853BCD" w:rsidRDefault="008A5537">
      <w:pPr>
        <w:ind w:right="567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lastRenderedPageBreak/>
        <w:t>Indice</w:t>
      </w:r>
    </w:p>
    <w:p w:rsidR="00853BCD" w:rsidRDefault="00853BCD">
      <w:pPr>
        <w:ind w:right="567"/>
        <w:rPr>
          <w:rFonts w:ascii="Verdana" w:eastAsia="Verdana" w:hAnsi="Verdana" w:cs="Verdana"/>
          <w:sz w:val="28"/>
          <w:szCs w:val="28"/>
        </w:rPr>
      </w:pPr>
    </w:p>
    <w:p w:rsidR="00853BCD" w:rsidRDefault="00853BCD">
      <w:pPr>
        <w:tabs>
          <w:tab w:val="left" w:pos="7513"/>
          <w:tab w:val="right" w:pos="9628"/>
        </w:tabs>
        <w:spacing w:line="360" w:lineRule="auto"/>
        <w:ind w:left="284" w:hanging="284"/>
        <w:rPr>
          <w:rFonts w:ascii="Arial" w:eastAsia="Arial" w:hAnsi="Arial" w:cs="Arial"/>
          <w:sz w:val="22"/>
          <w:szCs w:val="22"/>
        </w:rPr>
      </w:pPr>
    </w:p>
    <w:p w:rsidR="00853BCD" w:rsidRDefault="00853BCD">
      <w:pPr>
        <w:rPr>
          <w:sz w:val="24"/>
          <w:szCs w:val="24"/>
        </w:rPr>
        <w:sectPr w:rsidR="00853BCD" w:rsidSect="007329CF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709" w:left="1134" w:header="0" w:footer="720" w:gutter="0"/>
          <w:pgNumType w:start="1"/>
          <w:cols w:space="720"/>
          <w:titlePg/>
          <w:docGrid w:linePitch="272"/>
        </w:sectPr>
      </w:pPr>
    </w:p>
    <w:p w:rsidR="00853BCD" w:rsidRDefault="00853BCD">
      <w:pPr>
        <w:widowControl w:val="0"/>
        <w:spacing w:line="276" w:lineRule="auto"/>
        <w:rPr>
          <w:sz w:val="24"/>
          <w:szCs w:val="24"/>
        </w:rPr>
      </w:pPr>
    </w:p>
    <w:sdt>
      <w:sdtPr>
        <w:id w:val="36325025"/>
        <w:docPartObj>
          <w:docPartGallery w:val="Table of Contents"/>
          <w:docPartUnique/>
        </w:docPartObj>
      </w:sdtPr>
      <w:sdtEndPr/>
      <w:sdtContent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A (comune a tutti gli allievi con DSA e altri BES)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2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30j0zll">
            <w:r>
              <w:rPr>
                <w:color w:val="0000FF"/>
                <w:sz w:val="24"/>
                <w:szCs w:val="24"/>
                <w:u w:val="single"/>
              </w:rPr>
              <w:t>Dati Anagrafici e Informazioni Essenziali di Presentazione dell’Allievo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2</w:t>
            </w:r>
          </w:hyperlink>
        </w:p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hyperlink w:anchor="_1fob9te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B –  PARTE I (allievi con DSA)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3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3znysh7">
            <w:r>
              <w:rPr>
                <w:color w:val="0000FF"/>
                <w:sz w:val="24"/>
                <w:szCs w:val="24"/>
                <w:u w:val="single"/>
              </w:rPr>
              <w:t>Descrizione delle abilità e dei comportamenti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3</w:t>
            </w:r>
          </w:hyperlink>
        </w:p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hyperlink w:anchor="_2et92p0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B -PARTE II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7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tyjcwt">
            <w:r>
              <w:rPr>
                <w:color w:val="0000FF"/>
                <w:sz w:val="24"/>
                <w:szCs w:val="24"/>
                <w:u w:val="single"/>
              </w:rPr>
              <w:t>Allievi con altri Bisogni Educativi Speciali  (Non DSA)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7</w:t>
            </w:r>
          </w:hyperlink>
        </w:p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hyperlink w:anchor="_3dy6vkm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C -  (comune a tutti gli allievi con DSA e altri BES)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10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1t3h5sf">
            <w:r>
              <w:rPr>
                <w:color w:val="0000FF"/>
                <w:sz w:val="24"/>
                <w:szCs w:val="24"/>
                <w:u w:val="single"/>
              </w:rPr>
              <w:t>C.1 Osservazione di Ulteriori Aspetti Significativi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10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4d34og8">
            <w:r>
              <w:rPr>
                <w:color w:val="0000FF"/>
                <w:sz w:val="24"/>
                <w:szCs w:val="24"/>
                <w:u w:val="single"/>
              </w:rPr>
              <w:t>C. 2 PATTO EDUCATIVO _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12</w:t>
            </w:r>
          </w:hyperlink>
        </w:p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hyperlink w:anchor="_2s8eyo1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D: INTERVENTI EDUCATIVI E DIDATTICI _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13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17dp8vu">
            <w:r>
              <w:rPr>
                <w:color w:val="0000FF"/>
                <w:sz w:val="24"/>
                <w:szCs w:val="24"/>
                <w:u w:val="single"/>
              </w:rPr>
              <w:t>D.1: Strategie di perso</w:t>
            </w:r>
            <w:r>
              <w:rPr>
                <w:color w:val="0000FF"/>
                <w:sz w:val="24"/>
                <w:szCs w:val="24"/>
                <w:u w:val="single"/>
              </w:rPr>
              <w:t>nalizzazione/individualizzazione _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13</w:t>
            </w:r>
          </w:hyperlink>
        </w:p>
        <w:p w:rsidR="00853BCD" w:rsidRDefault="008A5537">
          <w:pPr>
            <w:tabs>
              <w:tab w:val="right" w:pos="9638"/>
            </w:tabs>
            <w:ind w:left="240"/>
            <w:rPr>
              <w:sz w:val="24"/>
              <w:szCs w:val="24"/>
            </w:rPr>
          </w:pPr>
          <w:hyperlink w:anchor="_3rdcrjn">
            <w:r>
              <w:rPr>
                <w:color w:val="0000FF"/>
                <w:sz w:val="24"/>
                <w:szCs w:val="24"/>
                <w:u w:val="single"/>
              </w:rPr>
              <w:t>D.2: INTERVENTI EDUCATIVI E DIDATTICI - Strategie di Personalizzazione/Individualizzazione su “Base ICF”</w:t>
            </w:r>
            <w:r>
              <w:rPr>
                <w:color w:val="0000FF"/>
                <w:sz w:val="24"/>
                <w:szCs w:val="24"/>
                <w:u w:val="single"/>
              </w:rPr>
              <w:tab/>
              <w:t>15</w:t>
            </w:r>
          </w:hyperlink>
        </w:p>
        <w:p w:rsidR="00853BCD" w:rsidRDefault="008A5537">
          <w:pPr>
            <w:tabs>
              <w:tab w:val="right" w:pos="9638"/>
            </w:tabs>
            <w:spacing w:line="360" w:lineRule="auto"/>
            <w:ind w:left="284" w:hanging="284"/>
            <w:rPr>
              <w:rFonts w:ascii="Arial" w:eastAsia="Arial" w:hAnsi="Arial" w:cs="Arial"/>
              <w:sz w:val="22"/>
              <w:szCs w:val="22"/>
            </w:rPr>
          </w:pPr>
          <w:hyperlink w:anchor="_26in1rg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SEZIONE E: Quadro riassuntivo degli strumenti co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mpensativi e delle misure dispensative -  parametri e criteri per la verifica/valutazione _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18</w:t>
            </w:r>
          </w:hyperlink>
        </w:p>
        <w:p w:rsidR="00853BCD" w:rsidRDefault="008A5537">
          <w:pPr>
            <w:widowControl w:val="0"/>
            <w:spacing w:line="276" w:lineRule="auto"/>
            <w:rPr>
              <w:rFonts w:ascii="Arial" w:eastAsia="Arial" w:hAnsi="Arial" w:cs="Arial"/>
              <w:color w:val="0000FF"/>
              <w:sz w:val="22"/>
              <w:szCs w:val="22"/>
              <w:u w:val="single"/>
            </w:rPr>
          </w:pPr>
          <w:hyperlink w:anchor="_lnxbz9"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INDICAZIONI  GENERALI PER LA VERIFICA/VALUTAZIONE  _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ab/>
              <w:t>20</w:t>
            </w:r>
          </w:hyperlink>
          <w:r>
            <w:fldChar w:fldCharType="end"/>
          </w:r>
        </w:p>
      </w:sdtContent>
    </w:sdt>
    <w:p w:rsidR="00853BCD" w:rsidRDefault="00853BCD">
      <w:pPr>
        <w:tabs>
          <w:tab w:val="right" w:pos="9638"/>
        </w:tabs>
        <w:spacing w:line="360" w:lineRule="auto"/>
        <w:ind w:left="284" w:hanging="284"/>
        <w:rPr>
          <w:rFonts w:ascii="Arial" w:eastAsia="Arial" w:hAnsi="Arial" w:cs="Arial"/>
          <w:color w:val="0070C0"/>
          <w:sz w:val="28"/>
          <w:szCs w:val="28"/>
        </w:rPr>
        <w:sectPr w:rsidR="00853BCD">
          <w:type w:val="continuous"/>
          <w:pgSz w:w="11906" w:h="16838"/>
          <w:pgMar w:top="1134" w:right="1134" w:bottom="709" w:left="1134" w:header="0" w:footer="720" w:gutter="0"/>
          <w:cols w:space="720"/>
        </w:sectPr>
      </w:pPr>
    </w:p>
    <w:p w:rsidR="00853BCD" w:rsidRDefault="00853BCD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  <w:bookmarkStart w:id="0" w:name="_gjdgxs" w:colFirst="0" w:colLast="0"/>
      <w:bookmarkEnd w:id="0"/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A169A5" w:rsidRDefault="00A169A5">
      <w:pPr>
        <w:widowControl w:val="0"/>
        <w:spacing w:line="360" w:lineRule="auto"/>
        <w:ind w:left="284" w:right="284" w:hanging="284"/>
        <w:rPr>
          <w:rFonts w:ascii="Arial" w:eastAsia="Arial" w:hAnsi="Arial" w:cs="Arial"/>
          <w:color w:val="0070C0"/>
          <w:sz w:val="28"/>
          <w:szCs w:val="28"/>
        </w:rPr>
      </w:pPr>
    </w:p>
    <w:p w:rsidR="00853BCD" w:rsidRDefault="008A5537">
      <w:pPr>
        <w:keepNext/>
        <w:numPr>
          <w:ilvl w:val="0"/>
          <w:numId w:val="12"/>
        </w:numPr>
        <w:spacing w:before="240" w:after="60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>SEZIONE A (comune a tutti gli allievi con DSA e altri BES)</w:t>
      </w:r>
    </w:p>
    <w:p w:rsidR="00A169A5" w:rsidRPr="00A169A5" w:rsidRDefault="008A5537" w:rsidP="00A169A5">
      <w:pPr>
        <w:keepNext/>
        <w:numPr>
          <w:ilvl w:val="1"/>
          <w:numId w:val="12"/>
        </w:numPr>
        <w:spacing w:before="240" w:after="60"/>
        <w:rPr>
          <w:b/>
          <w:i/>
          <w:color w:val="548DD4"/>
          <w:sz w:val="28"/>
          <w:szCs w:val="28"/>
        </w:rPr>
      </w:pPr>
      <w:bookmarkStart w:id="1" w:name="_30j0zll" w:colFirst="0" w:colLast="0"/>
      <w:bookmarkEnd w:id="1"/>
      <w:r>
        <w:rPr>
          <w:b/>
          <w:i/>
          <w:color w:val="548DD4"/>
          <w:sz w:val="28"/>
          <w:szCs w:val="28"/>
        </w:rPr>
        <w:t>Dati Anagrafici e Informazioni Essenziali di Presentazione dell’Allievo</w:t>
      </w:r>
    </w:p>
    <w:p w:rsidR="00853BCD" w:rsidRDefault="008A5537" w:rsidP="007329CF">
      <w:pPr>
        <w:widowControl w:val="0"/>
        <w:spacing w:line="480" w:lineRule="auto"/>
        <w:ind w:left="-142" w:right="-1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Cognome e nome allievo/</w:t>
      </w:r>
      <w:r w:rsidR="007329CF">
        <w:rPr>
          <w:rFonts w:ascii="Arial" w:eastAsia="Arial" w:hAnsi="Arial" w:cs="Arial"/>
          <w:b/>
          <w:sz w:val="24"/>
          <w:szCs w:val="24"/>
        </w:rPr>
        <w:t>a</w:t>
      </w:r>
      <w:r w:rsidR="007329CF">
        <w:rPr>
          <w:rFonts w:ascii="Arial" w:eastAsia="Arial" w:hAnsi="Arial" w:cs="Arial"/>
          <w:sz w:val="24"/>
          <w:szCs w:val="24"/>
        </w:rPr>
        <w:t>: _</w:t>
      </w:r>
      <w:r>
        <w:rPr>
          <w:rFonts w:ascii="Arial" w:eastAsia="Arial" w:hAnsi="Arial" w:cs="Arial"/>
          <w:sz w:val="24"/>
          <w:szCs w:val="24"/>
        </w:rPr>
        <w:t>_______________________________________</w:t>
      </w:r>
    </w:p>
    <w:p w:rsidR="00853BCD" w:rsidRDefault="008A5537" w:rsidP="007329CF">
      <w:pPr>
        <w:widowControl w:val="0"/>
        <w:spacing w:line="480" w:lineRule="auto"/>
        <w:ind w:left="-142" w:right="-1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Luogo di nascita:</w:t>
      </w:r>
      <w:r>
        <w:rPr>
          <w:rFonts w:ascii="Arial" w:eastAsia="Arial" w:hAnsi="Arial" w:cs="Arial"/>
          <w:sz w:val="24"/>
          <w:szCs w:val="24"/>
        </w:rPr>
        <w:t xml:space="preserve"> __________________________</w:t>
      </w:r>
      <w:r>
        <w:rPr>
          <w:rFonts w:ascii="Arial" w:eastAsia="Arial" w:hAnsi="Arial" w:cs="Arial"/>
          <w:b/>
          <w:sz w:val="24"/>
          <w:szCs w:val="24"/>
        </w:rPr>
        <w:t>Data_</w:t>
      </w:r>
      <w:r>
        <w:rPr>
          <w:rFonts w:ascii="Arial" w:eastAsia="Arial" w:hAnsi="Arial" w:cs="Arial"/>
          <w:sz w:val="24"/>
          <w:szCs w:val="24"/>
        </w:rPr>
        <w:t>___/ ____/ _______</w:t>
      </w:r>
    </w:p>
    <w:p w:rsidR="00853BCD" w:rsidRDefault="008A5537" w:rsidP="007329CF">
      <w:pPr>
        <w:widowControl w:val="0"/>
        <w:spacing w:line="480" w:lineRule="auto"/>
        <w:ind w:left="-142" w:right="-1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 madre: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_________________________________________________</w:t>
      </w:r>
    </w:p>
    <w:p w:rsidR="00853BCD" w:rsidRDefault="008A5537" w:rsidP="007329CF">
      <w:pPr>
        <w:widowControl w:val="0"/>
        <w:spacing w:line="480" w:lineRule="auto"/>
        <w:ind w:left="-142" w:right="-1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Eventuale bilinguismo</w:t>
      </w:r>
      <w:r>
        <w:rPr>
          <w:rFonts w:ascii="Arial" w:eastAsia="Arial" w:hAnsi="Arial" w:cs="Arial"/>
          <w:sz w:val="24"/>
          <w:szCs w:val="24"/>
        </w:rPr>
        <w:t>: ___________________________________________</w:t>
      </w:r>
    </w:p>
    <w:p w:rsidR="00853BCD" w:rsidRDefault="008A5537" w:rsidP="00A169A5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before="120" w:line="360" w:lineRule="auto"/>
        <w:ind w:left="0" w:right="284" w:firstLine="0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INDIVIDUAZIONE DELLA SITUAZIONE DI BISOGNO EDUCATIVO SPECIALE</w:t>
      </w:r>
    </w:p>
    <w:p w:rsidR="00853BCD" w:rsidRDefault="008A5537">
      <w:pPr>
        <w:widowControl w:val="0"/>
        <w:spacing w:before="120" w:line="360" w:lineRule="auto"/>
        <w:ind w:left="284" w:right="284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 PARTE DI:</w:t>
      </w:r>
    </w:p>
    <w:p w:rsidR="00853BCD" w:rsidRDefault="008A5537">
      <w:pPr>
        <w:widowControl w:val="0"/>
        <w:numPr>
          <w:ilvl w:val="0"/>
          <w:numId w:val="9"/>
        </w:numPr>
        <w:spacing w:before="120" w:line="360" w:lineRule="auto"/>
        <w:ind w:left="0" w:right="284" w:firstLine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SERVIZIO </w:t>
      </w:r>
      <w:r w:rsidR="00A169A5">
        <w:rPr>
          <w:rFonts w:ascii="Arial" w:eastAsia="Arial" w:hAnsi="Arial" w:cs="Arial"/>
          <w:b/>
          <w:sz w:val="24"/>
          <w:szCs w:val="24"/>
        </w:rPr>
        <w:t>SANITARIO -</w:t>
      </w:r>
      <w:r w:rsidR="00A169A5">
        <w:rPr>
          <w:rFonts w:ascii="Arial" w:eastAsia="Arial" w:hAnsi="Arial" w:cs="Arial"/>
          <w:b/>
          <w:sz w:val="22"/>
          <w:szCs w:val="22"/>
        </w:rPr>
        <w:t xml:space="preserve"> Diagnosi</w:t>
      </w:r>
      <w:r>
        <w:rPr>
          <w:rFonts w:ascii="Arial" w:eastAsia="Arial" w:hAnsi="Arial" w:cs="Arial"/>
          <w:b/>
          <w:sz w:val="22"/>
          <w:szCs w:val="22"/>
        </w:rPr>
        <w:t xml:space="preserve"> / Relazione multi professionale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________________________________</w:t>
      </w:r>
      <w:r w:rsidR="00A169A5">
        <w:rPr>
          <w:rFonts w:ascii="Arial" w:eastAsia="Arial" w:hAnsi="Arial" w:cs="Arial"/>
          <w:sz w:val="24"/>
          <w:szCs w:val="24"/>
        </w:rPr>
        <w:t>___________________________________</w:t>
      </w:r>
    </w:p>
    <w:p w:rsidR="00853BCD" w:rsidRDefault="008A5537">
      <w:pPr>
        <w:widowControl w:val="0"/>
        <w:spacing w:before="120" w:line="360" w:lineRule="auto"/>
        <w:ind w:righ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(o diagnosi rilasciata da </w:t>
      </w:r>
      <w:r>
        <w:rPr>
          <w:rFonts w:ascii="Arial" w:eastAsia="Arial" w:hAnsi="Arial" w:cs="Arial"/>
          <w:b/>
        </w:rPr>
        <w:t>privati, in attesa di ratifica e certificazione</w:t>
      </w:r>
      <w:r>
        <w:rPr>
          <w:rFonts w:ascii="Arial" w:eastAsia="Arial" w:hAnsi="Arial" w:cs="Arial"/>
        </w:rPr>
        <w:t xml:space="preserve"> da parte del Servizio Sanitario Nazionale)</w:t>
      </w:r>
    </w:p>
    <w:p w:rsidR="00853BCD" w:rsidRDefault="008A5537" w:rsidP="007329CF">
      <w:pPr>
        <w:widowControl w:val="0"/>
        <w:spacing w:before="120" w:line="360" w:lineRule="auto"/>
        <w:ind w:righ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Codice ICD</w:t>
      </w:r>
      <w:r w:rsidR="00A169A5">
        <w:rPr>
          <w:rFonts w:ascii="Arial" w:eastAsia="Arial" w:hAnsi="Arial" w:cs="Arial"/>
          <w:b/>
          <w:sz w:val="24"/>
          <w:szCs w:val="24"/>
        </w:rPr>
        <w:t>10</w:t>
      </w:r>
      <w:r w:rsidR="00A169A5">
        <w:rPr>
          <w:rFonts w:ascii="Arial" w:eastAsia="Arial" w:hAnsi="Arial" w:cs="Arial"/>
          <w:sz w:val="24"/>
          <w:szCs w:val="24"/>
        </w:rPr>
        <w:t>: _</w:t>
      </w:r>
      <w:r>
        <w:rPr>
          <w:rFonts w:ascii="Arial" w:eastAsia="Arial" w:hAnsi="Arial" w:cs="Arial"/>
          <w:sz w:val="24"/>
          <w:szCs w:val="24"/>
        </w:rPr>
        <w:t>_______________________________________________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____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53BCD" w:rsidRDefault="008A5537" w:rsidP="007329CF">
      <w:pPr>
        <w:widowControl w:val="0"/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Redatta da</w:t>
      </w:r>
      <w:r>
        <w:rPr>
          <w:rFonts w:ascii="Arial" w:eastAsia="Arial" w:hAnsi="Arial" w:cs="Arial"/>
          <w:sz w:val="24"/>
          <w:szCs w:val="24"/>
        </w:rPr>
        <w:t>: ________________________________</w:t>
      </w:r>
      <w:r>
        <w:rPr>
          <w:rFonts w:ascii="Arial" w:eastAsia="Arial" w:hAnsi="Arial" w:cs="Arial"/>
          <w:b/>
          <w:sz w:val="24"/>
          <w:szCs w:val="24"/>
        </w:rPr>
        <w:t>in data</w:t>
      </w:r>
      <w:r>
        <w:rPr>
          <w:rFonts w:ascii="Arial" w:eastAsia="Arial" w:hAnsi="Arial" w:cs="Arial"/>
          <w:sz w:val="24"/>
          <w:szCs w:val="24"/>
        </w:rPr>
        <w:t xml:space="preserve"> ___ /___ / ____</w:t>
      </w:r>
    </w:p>
    <w:p w:rsidR="00853BCD" w:rsidRDefault="008A5537" w:rsidP="007329CF">
      <w:pPr>
        <w:widowControl w:val="0"/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Aggiornamenti diagnostici</w:t>
      </w:r>
      <w:r>
        <w:rPr>
          <w:rFonts w:ascii="Arial" w:eastAsia="Arial" w:hAnsi="Arial" w:cs="Arial"/>
          <w:sz w:val="24"/>
          <w:szCs w:val="24"/>
        </w:rPr>
        <w:t>: _________________________________________</w:t>
      </w:r>
    </w:p>
    <w:p w:rsidR="00853BCD" w:rsidRDefault="008A5537" w:rsidP="007329CF">
      <w:pPr>
        <w:widowControl w:val="0"/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Altre relazioni cliniche</w:t>
      </w:r>
      <w:r>
        <w:rPr>
          <w:rFonts w:ascii="Arial" w:eastAsia="Arial" w:hAnsi="Arial" w:cs="Arial"/>
          <w:sz w:val="24"/>
          <w:szCs w:val="24"/>
        </w:rPr>
        <w:t>: ____________________________________________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</w:t>
      </w:r>
    </w:p>
    <w:p w:rsidR="00853BCD" w:rsidRPr="00A169A5" w:rsidRDefault="008A5537" w:rsidP="007329CF">
      <w:pPr>
        <w:widowControl w:val="0"/>
        <w:spacing w:line="360" w:lineRule="auto"/>
        <w:ind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Interventi riabilitativi:</w:t>
      </w:r>
      <w:r>
        <w:rPr>
          <w:rFonts w:ascii="Arial" w:eastAsia="Arial" w:hAnsi="Arial" w:cs="Arial"/>
          <w:sz w:val="24"/>
          <w:szCs w:val="24"/>
        </w:rPr>
        <w:t xml:space="preserve"> ____________________________________________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__</w:t>
      </w:r>
    </w:p>
    <w:p w:rsidR="00853BCD" w:rsidRDefault="008A5537">
      <w:pPr>
        <w:numPr>
          <w:ilvl w:val="0"/>
          <w:numId w:val="14"/>
        </w:numPr>
        <w:spacing w:before="280" w:after="280" w:line="360" w:lineRule="auto"/>
        <w:ind w:left="0" w:right="567" w:firstLine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ALTRO SERVIZIO - Documentazione presentata alla scuola________ </w:t>
      </w:r>
    </w:p>
    <w:p w:rsidR="00853BCD" w:rsidRDefault="008A5537">
      <w:pPr>
        <w:widowControl w:val="0"/>
        <w:spacing w:line="360" w:lineRule="auto"/>
        <w:ind w:left="360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Redatta da:</w:t>
      </w:r>
      <w:r>
        <w:rPr>
          <w:rFonts w:ascii="Arial" w:eastAsia="Arial" w:hAnsi="Arial" w:cs="Arial"/>
          <w:sz w:val="24"/>
          <w:szCs w:val="24"/>
        </w:rPr>
        <w:t xml:space="preserve"> ________________________________in data ___ /___ / ____</w:t>
      </w:r>
    </w:p>
    <w:p w:rsidR="00853BCD" w:rsidRDefault="008A5537" w:rsidP="00A169A5">
      <w:pPr>
        <w:widowControl w:val="0"/>
        <w:spacing w:line="360" w:lineRule="auto"/>
        <w:ind w:left="360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(relazione da allegare)</w:t>
      </w:r>
    </w:p>
    <w:p w:rsidR="00853BCD" w:rsidRDefault="008A5537">
      <w:pPr>
        <w:numPr>
          <w:ilvl w:val="0"/>
          <w:numId w:val="16"/>
        </w:numPr>
        <w:spacing w:before="280" w:after="280" w:line="360" w:lineRule="auto"/>
        <w:ind w:left="0" w:right="567" w:firstLine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CONSIGLIO DI CLASSE/TEAM DOCENTI - Relazione________</w:t>
      </w:r>
      <w:r>
        <w:rPr>
          <w:rFonts w:ascii="Arial" w:eastAsia="Arial" w:hAnsi="Arial" w:cs="Arial"/>
          <w:b/>
          <w:sz w:val="24"/>
          <w:szCs w:val="24"/>
        </w:rPr>
        <w:t>_________</w:t>
      </w:r>
    </w:p>
    <w:p w:rsidR="00853BCD" w:rsidRDefault="008A5537">
      <w:pPr>
        <w:widowControl w:val="0"/>
        <w:spacing w:line="360" w:lineRule="auto"/>
        <w:ind w:left="360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Redatta da:</w:t>
      </w:r>
      <w:r>
        <w:rPr>
          <w:rFonts w:ascii="Arial" w:eastAsia="Arial" w:hAnsi="Arial" w:cs="Arial"/>
          <w:sz w:val="24"/>
          <w:szCs w:val="24"/>
        </w:rPr>
        <w:t xml:space="preserve"> ________________________________in data ___ /___ / ____</w:t>
      </w:r>
    </w:p>
    <w:p w:rsidR="00853BCD" w:rsidRDefault="008A5537">
      <w:pPr>
        <w:widowControl w:val="0"/>
        <w:spacing w:line="360" w:lineRule="auto"/>
        <w:ind w:left="360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(relazione da allegare)</w:t>
      </w:r>
    </w:p>
    <w:p w:rsidR="00853BCD" w:rsidRDefault="00853BCD">
      <w:pPr>
        <w:widowControl w:val="0"/>
        <w:ind w:right="284"/>
        <w:rPr>
          <w:rFonts w:ascii="Arial" w:eastAsia="Arial" w:hAnsi="Arial" w:cs="Arial"/>
          <w:sz w:val="24"/>
          <w:szCs w:val="24"/>
        </w:rPr>
      </w:pPr>
    </w:p>
    <w:p w:rsidR="00853BCD" w:rsidRDefault="008A5537">
      <w:pPr>
        <w:widowControl w:val="0"/>
        <w:numPr>
          <w:ilvl w:val="0"/>
          <w:numId w:val="4"/>
        </w:numPr>
        <w:spacing w:line="360" w:lineRule="auto"/>
        <w:ind w:left="0" w:right="284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INFORMAZIONI GENERALI FORNITE DALLA FAMIGLIA / ENTI AFFIDATARI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(ad esempio percorso scolastico pregresso, ripetenze …)</w:t>
      </w:r>
    </w:p>
    <w:p w:rsidR="00853BCD" w:rsidRDefault="008A5537">
      <w:pPr>
        <w:widowControl w:val="0"/>
        <w:spacing w:line="360" w:lineRule="auto"/>
        <w:ind w:left="284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_______________________________</w:t>
      </w:r>
    </w:p>
    <w:p w:rsidR="00853BCD" w:rsidRDefault="008A5537">
      <w:pPr>
        <w:widowControl w:val="0"/>
        <w:spacing w:line="360" w:lineRule="auto"/>
        <w:ind w:left="284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_______________________________</w:t>
      </w:r>
    </w:p>
    <w:p w:rsidR="00A169A5" w:rsidRPr="00A169A5" w:rsidRDefault="008A5537" w:rsidP="00A169A5">
      <w:pPr>
        <w:widowControl w:val="0"/>
        <w:spacing w:line="360" w:lineRule="auto"/>
        <w:ind w:left="284" w:right="284"/>
        <w:rPr>
          <w:rFonts w:ascii="Arial" w:eastAsia="Arial" w:hAnsi="Arial" w:cs="Arial"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4"/>
          <w:szCs w:val="24"/>
        </w:rPr>
        <w:t>____________________________________</w:t>
      </w:r>
      <w:r w:rsidR="00A169A5">
        <w:rPr>
          <w:rFonts w:ascii="Arial" w:eastAsia="Arial" w:hAnsi="Arial" w:cs="Arial"/>
          <w:sz w:val="24"/>
          <w:szCs w:val="24"/>
        </w:rPr>
        <w:t>_______________________________</w:t>
      </w:r>
    </w:p>
    <w:p w:rsidR="00853BCD" w:rsidRPr="00A169A5" w:rsidRDefault="008A5537" w:rsidP="00A169A5">
      <w:pPr>
        <w:keepNext/>
        <w:rPr>
          <w:b/>
          <w:color w:val="548DD4"/>
          <w:sz w:val="24"/>
          <w:szCs w:val="24"/>
        </w:rPr>
      </w:pPr>
      <w:r w:rsidRPr="00A169A5">
        <w:rPr>
          <w:b/>
          <w:color w:val="548DD4"/>
          <w:sz w:val="24"/>
          <w:szCs w:val="24"/>
        </w:rPr>
        <w:lastRenderedPageBreak/>
        <w:t xml:space="preserve">SEZIONE B </w:t>
      </w:r>
      <w:r w:rsidR="007329CF" w:rsidRPr="00A169A5">
        <w:rPr>
          <w:b/>
          <w:color w:val="548DD4"/>
          <w:sz w:val="24"/>
          <w:szCs w:val="24"/>
        </w:rPr>
        <w:t>– PARTE</w:t>
      </w:r>
      <w:r w:rsidRPr="00A169A5">
        <w:rPr>
          <w:b/>
          <w:color w:val="548DD4"/>
          <w:sz w:val="24"/>
          <w:szCs w:val="24"/>
        </w:rPr>
        <w:t xml:space="preserve"> I (allievi con DSA)</w:t>
      </w:r>
    </w:p>
    <w:p w:rsidR="00853BCD" w:rsidRPr="00A169A5" w:rsidRDefault="008A5537" w:rsidP="00A169A5">
      <w:pPr>
        <w:keepNext/>
        <w:rPr>
          <w:b/>
          <w:i/>
          <w:color w:val="548DD4"/>
          <w:sz w:val="24"/>
          <w:szCs w:val="24"/>
        </w:rPr>
      </w:pPr>
      <w:bookmarkStart w:id="3" w:name="_3znysh7" w:colFirst="0" w:colLast="0"/>
      <w:bookmarkEnd w:id="3"/>
      <w:r w:rsidRPr="00A169A5">
        <w:rPr>
          <w:b/>
          <w:i/>
          <w:color w:val="548DD4"/>
          <w:sz w:val="24"/>
          <w:szCs w:val="24"/>
        </w:rPr>
        <w:t>Descrizione delle abilità e dei comportamenti</w:t>
      </w:r>
    </w:p>
    <w:tbl>
      <w:tblPr>
        <w:tblStyle w:val="a0"/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985"/>
        <w:gridCol w:w="1842"/>
        <w:gridCol w:w="1276"/>
        <w:gridCol w:w="1418"/>
      </w:tblGrid>
      <w:tr w:rsidR="00853BCD" w:rsidTr="007329C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DIAGNOSI</w:t>
            </w:r>
            <w:r w:rsidR="007329C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SPECIALISTICA</w:t>
            </w:r>
          </w:p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(dati rilevabili, se </w:t>
            </w:r>
            <w:r w:rsidR="00A169A5">
              <w:rPr>
                <w:rFonts w:ascii="Arial" w:eastAsia="Arial" w:hAnsi="Arial" w:cs="Arial"/>
              </w:rPr>
              <w:t>presenti, nella</w:t>
            </w:r>
            <w:r>
              <w:rPr>
                <w:rFonts w:ascii="Arial" w:eastAsia="Arial" w:hAnsi="Arial" w:cs="Arial"/>
              </w:rPr>
              <w:t xml:space="preserve"> diagnosi)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OSSERVAZIONE IN CLASSE</w:t>
            </w:r>
          </w:p>
          <w:p w:rsidR="00853BCD" w:rsidRDefault="008A55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853BCD" w:rsidTr="007329C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853BCD" w:rsidTr="007329C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VELOCITÀ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before="120"/>
              <w:ind w:left="199" w:hanging="142"/>
            </w:pPr>
            <w:r>
              <w:rPr>
                <w:rFonts w:ascii="Arial" w:eastAsia="Arial" w:hAnsi="Arial" w:cs="Arial"/>
              </w:rPr>
              <w:t>Molto lenta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ind w:left="200" w:hanging="142"/>
            </w:pPr>
            <w:r>
              <w:rPr>
                <w:rFonts w:ascii="Arial" w:eastAsia="Arial" w:hAnsi="Arial" w:cs="Arial"/>
              </w:rPr>
              <w:t>Lenta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after="120"/>
              <w:ind w:left="199" w:hanging="142"/>
            </w:pPr>
            <w:r>
              <w:rPr>
                <w:rFonts w:ascii="Arial" w:eastAsia="Arial" w:hAnsi="Arial" w:cs="Arial"/>
              </w:rPr>
              <w:t>Scorrevole</w:t>
            </w:r>
          </w:p>
        </w:tc>
      </w:tr>
      <w:tr w:rsidR="00853BCD" w:rsidTr="007329C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CORRETTEZZA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before="120"/>
              <w:ind w:left="199" w:hanging="142"/>
            </w:pPr>
            <w:r>
              <w:rPr>
                <w:rFonts w:ascii="Arial" w:eastAsia="Arial" w:hAnsi="Arial" w:cs="Arial"/>
              </w:rPr>
              <w:t>Adeguata</w:t>
            </w:r>
          </w:p>
          <w:p w:rsidR="00853BCD" w:rsidRDefault="007329CF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  <w:tab w:val="left" w:pos="461"/>
              </w:tabs>
              <w:spacing w:after="120"/>
              <w:ind w:left="170" w:right="-102" w:hanging="113"/>
            </w:pPr>
            <w:r>
              <w:rPr>
                <w:rFonts w:ascii="Arial" w:eastAsia="Arial" w:hAnsi="Arial" w:cs="Arial"/>
              </w:rPr>
              <w:t xml:space="preserve">Non adeguata (ad esempio </w:t>
            </w:r>
            <w:r w:rsidR="008A5537">
              <w:rPr>
                <w:rFonts w:ascii="Arial" w:eastAsia="Arial" w:hAnsi="Arial" w:cs="Arial"/>
              </w:rPr>
              <w:t>confonde/</w:t>
            </w:r>
            <w:r>
              <w:rPr>
                <w:rFonts w:ascii="Arial" w:eastAsia="Arial" w:hAnsi="Arial" w:cs="Arial"/>
              </w:rPr>
              <w:t xml:space="preserve"> </w:t>
            </w:r>
            <w:r w:rsidR="008A5537">
              <w:rPr>
                <w:rFonts w:ascii="Arial" w:eastAsia="Arial" w:hAnsi="Arial" w:cs="Arial"/>
              </w:rPr>
              <w:t>inverte/</w:t>
            </w:r>
            <w:r>
              <w:rPr>
                <w:rFonts w:ascii="Arial" w:eastAsia="Arial" w:hAnsi="Arial" w:cs="Arial"/>
              </w:rPr>
              <w:t xml:space="preserve"> sostituisce omette </w:t>
            </w:r>
            <w:r w:rsidR="008A5537">
              <w:rPr>
                <w:rFonts w:ascii="Arial" w:eastAsia="Arial" w:hAnsi="Arial" w:cs="Arial"/>
              </w:rPr>
              <w:t>lettere o sillabe</w:t>
            </w:r>
          </w:p>
        </w:tc>
      </w:tr>
      <w:tr w:rsidR="00853BCD" w:rsidTr="007329CF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</w:t>
            </w:r>
            <w:r w:rsidR="00A169A5">
              <w:rPr>
                <w:sz w:val="22"/>
                <w:szCs w:val="22"/>
              </w:rPr>
              <w:t>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COMPRENSIONE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before="120"/>
              <w:ind w:left="199" w:hanging="142"/>
            </w:pPr>
            <w:r>
              <w:rPr>
                <w:rFonts w:ascii="Arial" w:eastAsia="Arial" w:hAnsi="Arial" w:cs="Arial"/>
              </w:rPr>
              <w:t>Scarsa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  <w:tab w:val="left" w:pos="461"/>
              </w:tabs>
              <w:ind w:left="200" w:hanging="142"/>
            </w:pPr>
            <w:r>
              <w:rPr>
                <w:rFonts w:ascii="Arial" w:eastAsia="Arial" w:hAnsi="Arial" w:cs="Arial"/>
              </w:rPr>
              <w:t>Essenziale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ind w:left="200" w:hanging="142"/>
            </w:pPr>
            <w:r>
              <w:rPr>
                <w:rFonts w:ascii="Arial" w:eastAsia="Arial" w:hAnsi="Arial" w:cs="Arial"/>
              </w:rPr>
              <w:t>Globale</w:t>
            </w:r>
          </w:p>
          <w:p w:rsidR="00853BCD" w:rsidRDefault="008A5537" w:rsidP="007329CF">
            <w:pPr>
              <w:numPr>
                <w:ilvl w:val="0"/>
                <w:numId w:val="3"/>
              </w:numPr>
              <w:tabs>
                <w:tab w:val="left" w:pos="320"/>
              </w:tabs>
              <w:spacing w:after="120"/>
              <w:ind w:left="199" w:hanging="142"/>
            </w:pPr>
            <w:r>
              <w:rPr>
                <w:rFonts w:ascii="Arial" w:eastAsia="Arial" w:hAnsi="Arial" w:cs="Arial"/>
              </w:rPr>
              <w:t>Completa-analitica</w:t>
            </w:r>
          </w:p>
        </w:tc>
      </w:tr>
      <w:tr w:rsidR="00853BCD" w:rsidTr="007329CF">
        <w:trPr>
          <w:trHeight w:val="3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853BCD" w:rsidTr="007329CF">
        <w:trPr>
          <w:trHeight w:val="12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SOTTO</w:t>
            </w:r>
          </w:p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DETTATURA</w:t>
            </w:r>
          </w:p>
          <w:p w:rsidR="00853BCD" w:rsidRDefault="00853BCD" w:rsidP="007329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before="120"/>
              <w:ind w:left="199" w:hanging="142"/>
            </w:pPr>
            <w:r>
              <w:rPr>
                <w:rFonts w:ascii="Arial" w:eastAsia="Arial" w:hAnsi="Arial" w:cs="Arial"/>
              </w:rPr>
              <w:t>Corretta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ind w:left="200" w:hanging="142"/>
            </w:pPr>
            <w:r>
              <w:rPr>
                <w:rFonts w:ascii="Arial" w:eastAsia="Arial" w:hAnsi="Arial" w:cs="Arial"/>
              </w:rPr>
              <w:t xml:space="preserve"> Poco corretta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after="120"/>
              <w:ind w:left="199" w:hanging="142"/>
            </w:pPr>
            <w:r>
              <w:rPr>
                <w:rFonts w:ascii="Arial" w:eastAsia="Arial" w:hAnsi="Arial" w:cs="Arial"/>
              </w:rPr>
              <w:t xml:space="preserve"> Scorretta</w:t>
            </w:r>
          </w:p>
        </w:tc>
      </w:tr>
      <w:tr w:rsidR="00853BCD" w:rsidTr="007329CF">
        <w:trPr>
          <w:trHeight w:val="12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7329C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TIPOLOGIA ERRORI</w:t>
            </w:r>
          </w:p>
        </w:tc>
      </w:tr>
      <w:tr w:rsidR="00853BCD" w:rsidTr="007329CF">
        <w:trPr>
          <w:trHeight w:val="918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7329CF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before="120"/>
              <w:ind w:left="199" w:hanging="142"/>
            </w:pPr>
            <w:r>
              <w:rPr>
                <w:rFonts w:ascii="Arial" w:eastAsia="Arial" w:hAnsi="Arial" w:cs="Arial"/>
              </w:rPr>
              <w:t>Fonologici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ind w:left="178" w:hanging="120"/>
            </w:pPr>
            <w:r>
              <w:rPr>
                <w:rFonts w:ascii="Arial" w:eastAsia="Arial" w:hAnsi="Arial" w:cs="Arial"/>
              </w:rPr>
              <w:t>Non fonologici</w:t>
            </w:r>
          </w:p>
          <w:p w:rsidR="00853BCD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0"/>
              </w:tabs>
              <w:spacing w:after="120"/>
              <w:ind w:left="199" w:hanging="142"/>
            </w:pPr>
            <w:r>
              <w:rPr>
                <w:rFonts w:ascii="Arial" w:eastAsia="Arial" w:hAnsi="Arial" w:cs="Arial"/>
              </w:rPr>
              <w:t>Fonetici</w:t>
            </w:r>
          </w:p>
        </w:tc>
      </w:tr>
      <w:tr w:rsidR="00853BCD" w:rsidTr="007329CF">
        <w:trPr>
          <w:trHeight w:val="312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  <w:r w:rsidR="00A169A5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sz w:val="22"/>
                <w:szCs w:val="22"/>
              </w:rPr>
              <w:t>....................................................................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PRODUZIONE AUTONOMA/</w:t>
            </w:r>
          </w:p>
          <w:p w:rsidR="00853BCD" w:rsidRDefault="00853BCD" w:rsidP="007329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ADERENZA CONSEGNA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83"/>
                <w:tab w:val="left" w:pos="425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Spesso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169"/>
                <w:tab w:val="left" w:pos="311"/>
              </w:tabs>
              <w:spacing w:before="120" w:after="120"/>
              <w:ind w:left="27" w:right="-206" w:hanging="27"/>
            </w:pPr>
            <w:r>
              <w:rPr>
                <w:rFonts w:ascii="Arial" w:eastAsia="Arial" w:hAnsi="Arial" w:cs="Arial"/>
              </w:rPr>
              <w:t>Talvolta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73"/>
                <w:tab w:val="left" w:pos="414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Mai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CORRETTA STRUTTURA</w:t>
            </w:r>
          </w:p>
          <w:p w:rsidR="00853BCD" w:rsidRDefault="008A553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MORFO-SINTATTICA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Spesso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spacing w:before="120" w:after="120"/>
              <w:ind w:left="135" w:hanging="250"/>
            </w:pPr>
            <w:r>
              <w:rPr>
                <w:rFonts w:ascii="Arial" w:eastAsia="Arial" w:hAnsi="Arial" w:cs="Arial"/>
              </w:rPr>
              <w:t>Talvolta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Mai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ind w:right="-2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CORRETTA STRUTTURA TESTUALE </w:t>
            </w:r>
            <w:r>
              <w:rPr>
                <w:rFonts w:ascii="Arial" w:eastAsia="Arial" w:hAnsi="Arial" w:cs="Arial"/>
              </w:rPr>
              <w:t>(narrativo, descrittivo, regolativo …)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Spesso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169"/>
                <w:tab w:val="left" w:pos="311"/>
              </w:tabs>
              <w:spacing w:before="120" w:after="120"/>
              <w:ind w:left="27" w:hanging="142"/>
            </w:pPr>
            <w:r>
              <w:rPr>
                <w:rFonts w:ascii="Arial" w:eastAsia="Arial" w:hAnsi="Arial" w:cs="Arial"/>
              </w:rPr>
              <w:t>Talvolta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>Mai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CORRETTEZZA ORTOGRAFICA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before="120" w:after="120"/>
              <w:ind w:left="283" w:hanging="283"/>
            </w:pPr>
            <w:r>
              <w:rPr>
                <w:rFonts w:ascii="Arial" w:eastAsia="Arial" w:hAnsi="Arial" w:cs="Arial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169"/>
                <w:tab w:val="left" w:pos="311"/>
              </w:tabs>
              <w:spacing w:before="120" w:after="120"/>
              <w:ind w:left="27" w:right="-206" w:hanging="27"/>
            </w:pPr>
            <w:r>
              <w:rPr>
                <w:rFonts w:ascii="Arial" w:eastAsia="Arial" w:hAnsi="Arial" w:cs="Arial"/>
              </w:rPr>
              <w:t>Parziale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spacing w:before="120" w:after="120"/>
              <w:ind w:left="0" w:hanging="294"/>
              <w:jc w:val="center"/>
            </w:pPr>
            <w:r>
              <w:rPr>
                <w:rFonts w:ascii="Arial" w:eastAsia="Arial" w:hAnsi="Arial" w:cs="Arial"/>
              </w:rPr>
              <w:t>Non adeguata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USO PUNTEGGIATURA</w:t>
            </w:r>
          </w:p>
        </w:tc>
      </w:tr>
      <w:tr w:rsidR="00853BCD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 w:rsidP="007329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53BCD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spacing w:before="120" w:after="120"/>
              <w:ind w:left="274" w:hanging="274"/>
            </w:pPr>
            <w:r>
              <w:rPr>
                <w:rFonts w:ascii="Arial" w:eastAsia="Arial" w:hAnsi="Arial" w:cs="Arial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169"/>
                <w:tab w:val="left" w:pos="311"/>
              </w:tabs>
              <w:spacing w:before="120" w:after="120"/>
              <w:ind w:left="27" w:right="-206" w:hanging="27"/>
            </w:pPr>
            <w:r>
              <w:rPr>
                <w:rFonts w:ascii="Arial" w:eastAsia="Arial" w:hAnsi="Arial" w:cs="Arial"/>
              </w:rPr>
              <w:t>Parziale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</w:rPr>
              <w:t xml:space="preserve"> </w:t>
            </w:r>
            <w:r w:rsidR="00A169A5">
              <w:rPr>
                <w:rFonts w:ascii="Arial" w:eastAsia="Arial" w:hAnsi="Arial" w:cs="Arial"/>
              </w:rPr>
              <w:t>Non adeguata</w:t>
            </w:r>
          </w:p>
        </w:tc>
      </w:tr>
    </w:tbl>
    <w:p w:rsidR="00853BCD" w:rsidRDefault="00853BCD">
      <w:pPr>
        <w:rPr>
          <w:sz w:val="24"/>
          <w:szCs w:val="24"/>
        </w:rPr>
      </w:pPr>
    </w:p>
    <w:p w:rsidR="007329CF" w:rsidRDefault="007329CF">
      <w:pPr>
        <w:rPr>
          <w:sz w:val="24"/>
          <w:szCs w:val="24"/>
        </w:rPr>
      </w:pPr>
    </w:p>
    <w:tbl>
      <w:tblPr>
        <w:tblStyle w:val="a1"/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2410"/>
        <w:gridCol w:w="1417"/>
        <w:gridCol w:w="1560"/>
        <w:gridCol w:w="1275"/>
      </w:tblGrid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:sz w:val="22"/>
                <w:szCs w:val="22"/>
                <w14:numSpacing w14:val="proportional"/>
              </w:rPr>
              <w:lastRenderedPageBreak/>
              <w:t>GRAFIA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Pr="00A169A5" w:rsidRDefault="008A5537" w:rsidP="00A169A5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:sz w:val="22"/>
                <w:szCs w:val="22"/>
                <w14:numSpacing w14:val="proportional"/>
              </w:rPr>
              <w:t>GRAFIA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14:numSpacing w14:val="proportional"/>
              </w:rPr>
              <w:t>LEGGIBILE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7"/>
                <w:tab w:val="left" w:pos="468"/>
                <w:tab w:val="left" w:pos="610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Sì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27"/>
                <w:tab w:val="left" w:pos="468"/>
              </w:tabs>
              <w:ind w:left="43" w:hanging="43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Poco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numPr>
                <w:ilvl w:val="0"/>
                <w:numId w:val="3"/>
              </w:numPr>
              <w:tabs>
                <w:tab w:val="left" w:pos="313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No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14:numSpacing w14:val="proportional"/>
              </w:rPr>
              <w:t>TRATTO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53BCD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  <w:tab w:val="left" w:pos="610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Premuto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99" w:right="-119" w:hanging="199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Leggero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Ripassato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Incerto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:sz w:val="22"/>
                <w:szCs w:val="22"/>
                <w14:numSpacing w14:val="proportional"/>
              </w:rPr>
              <w:t>CALCOLO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Pr="00A169A5" w:rsidRDefault="008A5537" w:rsidP="00A169A5">
            <w:pPr>
              <w:tabs>
                <w:tab w:val="left" w:pos="328"/>
                <w:tab w:val="left" w:pos="378"/>
              </w:tabs>
              <w:ind w:right="142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b/>
                <w:sz w:val="22"/>
                <w:szCs w:val="22"/>
                <w14:numSpacing w14:val="proportional"/>
              </w:rPr>
              <w:t>CALCOLO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Difficoltà </w:t>
            </w:r>
            <w:proofErr w:type="spellStart"/>
            <w:r w:rsidRPr="00A169A5">
              <w:rPr>
                <w:rFonts w:ascii="Arial" w:eastAsia="Arial" w:hAnsi="Arial" w:cs="Arial"/>
                <w14:numSpacing w14:val="proportional"/>
              </w:rPr>
              <w:t>visuo</w:t>
            </w:r>
            <w:bookmarkStart w:id="4" w:name="_GoBack"/>
            <w:bookmarkEnd w:id="4"/>
            <w:r w:rsidRPr="00A169A5">
              <w:rPr>
                <w:rFonts w:ascii="Arial" w:eastAsia="Arial" w:hAnsi="Arial" w:cs="Arial"/>
                <w14:numSpacing w14:val="proportional"/>
              </w:rPr>
              <w:t>spaziali</w:t>
            </w:r>
            <w:proofErr w:type="spellEnd"/>
            <w:r w:rsidRPr="00A169A5">
              <w:rPr>
                <w:rFonts w:ascii="Arial" w:eastAsia="Arial" w:hAnsi="Arial" w:cs="Arial"/>
                <w14:numSpacing w14:val="proportional"/>
              </w:rPr>
              <w:t xml:space="preserve"> (es: quantificazione automatizzata)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99" w:right="-237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spesso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talvolta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5"/>
                <w:tab w:val="left" w:pos="37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mai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Recupero di fatti numerici (es: tabelline)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185"/>
                <w:tab w:val="left" w:pos="327"/>
              </w:tabs>
              <w:ind w:left="43" w:right="-108" w:firstLine="14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raggiunto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parziale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right="-8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non </w:t>
            </w:r>
          </w:p>
          <w:p w:rsidR="00853BCD" w:rsidRPr="00A169A5" w:rsidRDefault="008A5537" w:rsidP="00A169A5">
            <w:pPr>
              <w:widowControl w:val="0"/>
              <w:tabs>
                <w:tab w:val="left" w:pos="378"/>
              </w:tabs>
              <w:ind w:right="-89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raggiunto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widowControl w:val="0"/>
              <w:ind w:left="34"/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Automatizzazione dell’algoritmo procedurale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raggiunto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parziale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right="-8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non </w:t>
            </w:r>
          </w:p>
          <w:p w:rsidR="00853BCD" w:rsidRPr="00A169A5" w:rsidRDefault="008A5537" w:rsidP="00A169A5">
            <w:pPr>
              <w:widowControl w:val="0"/>
              <w:tabs>
                <w:tab w:val="left" w:pos="378"/>
              </w:tabs>
              <w:ind w:right="-89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raggiunto</w:t>
            </w:r>
          </w:p>
        </w:tc>
      </w:tr>
      <w:tr w:rsidR="00A169A5" w:rsidRPr="00A169A5" w:rsidTr="007329CF">
        <w:trPr>
          <w:trHeight w:val="19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………...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Errori di </w:t>
            </w:r>
            <w:proofErr w:type="spellStart"/>
            <w:r w:rsidR="00A169A5" w:rsidRPr="00A169A5">
              <w:rPr>
                <w:rFonts w:ascii="Arial" w:eastAsia="Arial" w:hAnsi="Arial" w:cs="Arial"/>
                <w14:numSpacing w14:val="proportional"/>
              </w:rPr>
              <w:t>processamento</w:t>
            </w:r>
            <w:proofErr w:type="spellEnd"/>
            <w:r w:rsidRPr="00A169A5">
              <w:rPr>
                <w:rFonts w:ascii="Arial" w:eastAsia="Arial" w:hAnsi="Arial" w:cs="Arial"/>
                <w14:numSpacing w14:val="proportional"/>
              </w:rPr>
              <w:t xml:space="preserve"> numerico (negli aspetti cardinali e ordinali e nella   corrispondenza tra numero e quantità)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spesso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talvolta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5"/>
                <w:tab w:val="left" w:pos="37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mai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Uso degli algoritmi di base del calcolo (scritto e a mente)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85" w:right="-108" w:hanging="128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parziale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right="-89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non </w:t>
            </w:r>
          </w:p>
          <w:p w:rsidR="00853BCD" w:rsidRPr="00A169A5" w:rsidRDefault="008A5537" w:rsidP="00A169A5">
            <w:pPr>
              <w:widowControl w:val="0"/>
              <w:tabs>
                <w:tab w:val="left" w:pos="378"/>
              </w:tabs>
              <w:ind w:right="-89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adeguato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Capacità di </w:t>
            </w:r>
            <w:proofErr w:type="spellStart"/>
            <w:r w:rsidRPr="00A169A5">
              <w:rPr>
                <w:rFonts w:ascii="Arial" w:eastAsia="Arial" w:hAnsi="Arial" w:cs="Arial"/>
                <w14:numSpacing w14:val="proportional"/>
              </w:rPr>
              <w:t>problem</w:t>
            </w:r>
            <w:proofErr w:type="spellEnd"/>
            <w:r w:rsidRPr="00A169A5">
              <w:rPr>
                <w:rFonts w:ascii="Arial" w:eastAsia="Arial" w:hAnsi="Arial" w:cs="Arial"/>
                <w14:numSpacing w14:val="proportional"/>
              </w:rPr>
              <w:t xml:space="preserve"> </w:t>
            </w:r>
            <w:proofErr w:type="spellStart"/>
            <w:r w:rsidRPr="00A169A5">
              <w:rPr>
                <w:rFonts w:ascii="Arial" w:eastAsia="Arial" w:hAnsi="Arial" w:cs="Arial"/>
                <w14:numSpacing w14:val="proportional"/>
              </w:rPr>
              <w:t>solving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parziale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non </w:t>
            </w:r>
          </w:p>
          <w:p w:rsidR="00853BCD" w:rsidRPr="00A169A5" w:rsidRDefault="008A5537" w:rsidP="00A169A5">
            <w:pPr>
              <w:widowControl w:val="0"/>
              <w:tabs>
                <w:tab w:val="left" w:pos="378"/>
              </w:tabs>
              <w:ind w:right="-108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adeguata</w:t>
            </w:r>
          </w:p>
        </w:tc>
      </w:tr>
      <w:tr w:rsidR="00A169A5" w:rsidRPr="00A169A5" w:rsidTr="007329CF">
        <w:trPr>
          <w:trHeight w:val="1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Pr="00A169A5" w:rsidRDefault="008A5537" w:rsidP="007329CF">
            <w:pPr>
              <w:jc w:val="center"/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29CF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ind w:right="142"/>
              <w:jc w:val="center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Comprensione del testo di un problema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ind w:left="185" w:right="-108" w:hanging="128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28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parziale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Pr="00A169A5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ind w:left="199" w:right="-108" w:hanging="142"/>
              <w:rPr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 xml:space="preserve">non </w:t>
            </w:r>
          </w:p>
          <w:p w:rsidR="00853BCD" w:rsidRPr="00A169A5" w:rsidRDefault="008A5537" w:rsidP="00A169A5">
            <w:pPr>
              <w:widowControl w:val="0"/>
              <w:tabs>
                <w:tab w:val="left" w:pos="378"/>
              </w:tabs>
              <w:ind w:right="-108"/>
              <w:rPr>
                <w:rFonts w:ascii="Arial" w:eastAsia="Arial" w:hAnsi="Arial" w:cs="Arial"/>
                <w14:numSpacing w14:val="proportional"/>
              </w:rPr>
            </w:pPr>
            <w:r w:rsidRPr="00A169A5">
              <w:rPr>
                <w:rFonts w:ascii="Arial" w:eastAsia="Arial" w:hAnsi="Arial" w:cs="Arial"/>
                <w14:numSpacing w14:val="proportional"/>
              </w:rPr>
              <w:t>adeguata</w:t>
            </w:r>
          </w:p>
        </w:tc>
      </w:tr>
    </w:tbl>
    <w:p w:rsidR="00853BCD" w:rsidRDefault="008A5537">
      <w:pPr>
        <w:rPr>
          <w:sz w:val="24"/>
          <w:szCs w:val="24"/>
        </w:rPr>
      </w:pPr>
      <w:r>
        <w:br w:type="page"/>
      </w:r>
    </w:p>
    <w:tbl>
      <w:tblPr>
        <w:tblStyle w:val="a2"/>
        <w:tblW w:w="105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1722"/>
        <w:gridCol w:w="2439"/>
      </w:tblGrid>
      <w:tr w:rsidR="00853BCD" w:rsidTr="00A169A5">
        <w:trPr>
          <w:trHeight w:val="18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7329CF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7329C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7329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(Dati rilevabili se presenti nella diagnosi)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OSSERVAZIONE IN CLASSE</w:t>
            </w:r>
          </w:p>
          <w:p w:rsidR="00853BCD" w:rsidRDefault="008A5537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(dati rilevati direttamente dagli insegnanti)</w:t>
            </w:r>
          </w:p>
        </w:tc>
      </w:tr>
      <w:tr w:rsidR="00853BCD" w:rsidTr="00A169A5">
        <w:trPr>
          <w:trHeight w:val="6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PROPRIETÀ LINGUISTICA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A169A5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PROPRIETÀ LINGUISTICA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7329CF" w:rsidP="007329CF">
            <w:pPr>
              <w:widowControl w:val="0"/>
              <w:ind w:left="-99" w:firstLine="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nella strutturazione della frase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nel reperimento lessicale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nell’esposizione orale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MEMORIA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tabs>
                <w:tab w:val="left" w:pos="456"/>
                <w:tab w:val="left" w:pos="740"/>
                <w:tab w:val="left" w:pos="2444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MEMORIA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7329CF" w:rsidP="007329C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tabs>
                <w:tab w:val="left" w:pos="456"/>
                <w:tab w:val="left" w:pos="74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 xml:space="preserve">categorizzazioni  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formule, strutture grammaticali, alg</w:t>
            </w:r>
            <w:r w:rsidR="00A169A5">
              <w:rPr>
                <w:rFonts w:ascii="Arial" w:eastAsia="Arial" w:hAnsi="Arial" w:cs="Arial"/>
              </w:rPr>
              <w:t xml:space="preserve">oritmi (tabelline, nomi, </w:t>
            </w:r>
            <w:proofErr w:type="gramStart"/>
            <w:r w:rsidR="00A169A5">
              <w:rPr>
                <w:rFonts w:ascii="Arial" w:eastAsia="Arial" w:hAnsi="Arial" w:cs="Arial"/>
              </w:rPr>
              <w:t>date..</w:t>
            </w:r>
            <w:proofErr w:type="gramEnd"/>
            <w:r w:rsidR="00A169A5">
              <w:rPr>
                <w:rFonts w:ascii="Arial" w:eastAsia="Arial" w:hAnsi="Arial" w:cs="Arial"/>
              </w:rPr>
              <w:t>)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sequenze e procedure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ATTENZIONE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tabs>
                <w:tab w:val="left" w:pos="456"/>
                <w:tab w:val="left" w:pos="740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ATTENZIONE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7329CF" w:rsidP="007329CF">
            <w:pPr>
              <w:widowControl w:val="0"/>
              <w:ind w:left="43" w:hanging="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 xml:space="preserve">attenzione </w:t>
            </w:r>
            <w:proofErr w:type="spellStart"/>
            <w:r>
              <w:rPr>
                <w:rFonts w:ascii="Arial" w:eastAsia="Arial" w:hAnsi="Arial" w:cs="Arial"/>
              </w:rPr>
              <w:t>visuo</w:t>
            </w:r>
            <w:proofErr w:type="spellEnd"/>
            <w:r>
              <w:rPr>
                <w:rFonts w:ascii="Arial" w:eastAsia="Arial" w:hAnsi="Arial" w:cs="Arial"/>
              </w:rPr>
              <w:t xml:space="preserve">-spaziale 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selettiva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intensiva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AFFATICABILITÀ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tabs>
                <w:tab w:val="left" w:pos="456"/>
                <w:tab w:val="left" w:pos="740"/>
              </w:tabs>
              <w:spacing w:before="120" w:after="120"/>
              <w:ind w:left="74" w:right="1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AFFATICABILITÀ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7329CF" w:rsidP="007329C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PRASSIE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tabs>
                <w:tab w:val="left" w:pos="456"/>
                <w:tab w:val="left" w:pos="740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PRASSIE</w:t>
            </w:r>
          </w:p>
        </w:tc>
      </w:tr>
      <w:tr w:rsidR="00853BCD" w:rsidTr="00A169A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7329CF" w:rsidP="007329CF">
            <w:pPr>
              <w:widowControl w:val="0"/>
              <w:ind w:left="-99" w:firstLine="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di esecuzione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di pianificazione</w:t>
            </w:r>
          </w:p>
          <w:p w:rsidR="00853BCD" w:rsidRDefault="008A5537" w:rsidP="00A169A5">
            <w:pPr>
              <w:widowControl w:val="0"/>
              <w:numPr>
                <w:ilvl w:val="0"/>
                <w:numId w:val="3"/>
              </w:numPr>
              <w:tabs>
                <w:tab w:val="left" w:pos="456"/>
                <w:tab w:val="left" w:pos="740"/>
              </w:tabs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</w:rPr>
              <w:t>difficoltà di programmazione e progettazione</w:t>
            </w:r>
          </w:p>
          <w:p w:rsidR="00853BCD" w:rsidRDefault="00853BCD" w:rsidP="00A169A5">
            <w:pPr>
              <w:widowControl w:val="0"/>
              <w:tabs>
                <w:tab w:val="left" w:pos="456"/>
                <w:tab w:val="left" w:pos="740"/>
              </w:tabs>
              <w:ind w:left="743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ALTRO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 w:rsidP="00A169A5">
            <w:pPr>
              <w:widowControl w:val="0"/>
              <w:tabs>
                <w:tab w:val="left" w:pos="456"/>
                <w:tab w:val="left" w:pos="740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ALTRO</w:t>
            </w:r>
          </w:p>
        </w:tc>
      </w:tr>
      <w:tr w:rsidR="007329CF" w:rsidTr="00A169A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9CF" w:rsidRDefault="007329CF" w:rsidP="007329CF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……………………………………………..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CF" w:rsidRDefault="007329CF" w:rsidP="00A169A5">
            <w:pPr>
              <w:widowControl w:val="0"/>
              <w:tabs>
                <w:tab w:val="left" w:pos="456"/>
                <w:tab w:val="left" w:pos="740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</w:rPr>
            </w:pP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………………..</w:t>
            </w:r>
            <w:r w:rsidRPr="00A169A5">
              <w:rPr>
                <w:rFonts w:ascii="Arial" w:eastAsia="Arial" w:hAnsi="Arial" w:cs="Arial"/>
                <w:sz w:val="22"/>
                <w:szCs w:val="22"/>
                <w14:numSpacing w14:val="proportion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53BCD" w:rsidRDefault="00853BCD" w:rsidP="00A169A5">
      <w:pPr>
        <w:widowControl w:val="0"/>
        <w:spacing w:after="324"/>
        <w:ind w:right="567"/>
        <w:jc w:val="both"/>
        <w:rPr>
          <w:sz w:val="24"/>
          <w:szCs w:val="24"/>
        </w:rPr>
      </w:pPr>
      <w:bookmarkStart w:id="5" w:name="_2et92p0" w:colFirst="0" w:colLast="0"/>
      <w:bookmarkEnd w:id="5"/>
    </w:p>
    <w:p w:rsidR="00853BCD" w:rsidRDefault="008A5537">
      <w:pPr>
        <w:keepNext/>
        <w:numPr>
          <w:ilvl w:val="0"/>
          <w:numId w:val="12"/>
        </w:numPr>
        <w:spacing w:before="240" w:after="60"/>
        <w:rPr>
          <w:b/>
          <w:color w:val="548DD4"/>
          <w:sz w:val="32"/>
          <w:szCs w:val="32"/>
        </w:rPr>
      </w:pPr>
      <w:r>
        <w:br w:type="page"/>
      </w:r>
      <w:r>
        <w:rPr>
          <w:b/>
          <w:color w:val="548DD4"/>
          <w:sz w:val="32"/>
          <w:szCs w:val="32"/>
        </w:rPr>
        <w:lastRenderedPageBreak/>
        <w:t>SEZIONE B -PARTE II</w:t>
      </w:r>
    </w:p>
    <w:p w:rsidR="00853BCD" w:rsidRDefault="008A5537">
      <w:pPr>
        <w:keepNext/>
        <w:numPr>
          <w:ilvl w:val="1"/>
          <w:numId w:val="12"/>
        </w:numPr>
        <w:spacing w:before="240" w:after="60"/>
        <w:rPr>
          <w:b/>
          <w:i/>
          <w:color w:val="548DD4"/>
          <w:sz w:val="28"/>
          <w:szCs w:val="28"/>
        </w:rPr>
      </w:pPr>
      <w:bookmarkStart w:id="6" w:name="_tyjcwt" w:colFirst="0" w:colLast="0"/>
      <w:bookmarkEnd w:id="6"/>
      <w:r>
        <w:rPr>
          <w:b/>
          <w:i/>
          <w:color w:val="548DD4"/>
          <w:sz w:val="28"/>
          <w:szCs w:val="28"/>
        </w:rPr>
        <w:t xml:space="preserve">Allievi con altri Bisogni Educativi </w:t>
      </w:r>
      <w:r w:rsidR="00A169A5">
        <w:rPr>
          <w:b/>
          <w:i/>
          <w:color w:val="548DD4"/>
          <w:sz w:val="28"/>
          <w:szCs w:val="28"/>
        </w:rPr>
        <w:t>Speciali (</w:t>
      </w:r>
      <w:r>
        <w:rPr>
          <w:b/>
          <w:i/>
          <w:color w:val="548DD4"/>
          <w:sz w:val="28"/>
          <w:szCs w:val="28"/>
        </w:rPr>
        <w:t>Non DSA)</w:t>
      </w:r>
    </w:p>
    <w:p w:rsidR="00853BCD" w:rsidRDefault="00853BCD">
      <w:pPr>
        <w:rPr>
          <w:rFonts w:ascii="Verdana" w:eastAsia="Verdana" w:hAnsi="Verdana" w:cs="Verdana"/>
          <w:sz w:val="24"/>
          <w:szCs w:val="24"/>
        </w:rPr>
      </w:pPr>
    </w:p>
    <w:p w:rsidR="00853BCD" w:rsidRPr="00A169A5" w:rsidRDefault="008A553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Descrizione delle abilità e dei comportamenti</w:t>
      </w:r>
    </w:p>
    <w:p w:rsidR="00853BCD" w:rsidRDefault="008A553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Rientrano in questa sezione le tipologie di disturbo evolutivo specifico (non DSA) e le situazioni di </w:t>
      </w:r>
      <w:r w:rsidR="00A169A5">
        <w:rPr>
          <w:rFonts w:ascii="Verdana" w:eastAsia="Verdana" w:hAnsi="Verdana" w:cs="Verdana"/>
          <w:i/>
        </w:rPr>
        <w:t>svantaggio socioeconomico</w:t>
      </w:r>
      <w:r>
        <w:rPr>
          <w:rFonts w:ascii="Verdana" w:eastAsia="Verdana" w:hAnsi="Verdana" w:cs="Verdana"/>
          <w:i/>
        </w:rPr>
        <w:t>, culturale e linguistico citate dalla c.m. n. 8 del 06/03/2013</w:t>
      </w:r>
    </w:p>
    <w:p w:rsidR="00853BCD" w:rsidRDefault="00853BCD">
      <w:pPr>
        <w:rPr>
          <w:rFonts w:ascii="Verdana" w:eastAsia="Verdana" w:hAnsi="Verdana" w:cs="Verdana"/>
          <w:sz w:val="24"/>
          <w:szCs w:val="24"/>
        </w:rPr>
      </w:pP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sz w:val="24"/>
          <w:szCs w:val="24"/>
        </w:rPr>
        <w:t>DOCUMENTAZIONE</w:t>
      </w:r>
      <w:r>
        <w:rPr>
          <w:sz w:val="24"/>
          <w:szCs w:val="24"/>
        </w:rPr>
        <w:t xml:space="preserve"> GIÀ IN POSSESSO (vedi pag. 3): </w:t>
      </w:r>
    </w:p>
    <w:p w:rsidR="00853BCD" w:rsidRDefault="00A169A5" w:rsidP="00A169A5">
      <w:pPr>
        <w:numPr>
          <w:ilvl w:val="0"/>
          <w:numId w:val="10"/>
        </w:numPr>
        <w:tabs>
          <w:tab w:val="left" w:pos="284"/>
        </w:tabs>
        <w:spacing w:line="360" w:lineRule="auto"/>
        <w:ind w:left="0" w:righ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Diagnosi di</w:t>
      </w:r>
      <w:r w:rsidR="008A5537">
        <w:rPr>
          <w:sz w:val="24"/>
          <w:szCs w:val="24"/>
        </w:rPr>
        <w:t xml:space="preserve"> ____________________________________</w:t>
      </w:r>
    </w:p>
    <w:p w:rsidR="00853BCD" w:rsidRDefault="008A5537" w:rsidP="00A169A5">
      <w:pPr>
        <w:numPr>
          <w:ilvl w:val="0"/>
          <w:numId w:val="10"/>
        </w:numPr>
        <w:tabs>
          <w:tab w:val="left" w:pos="142"/>
          <w:tab w:val="left" w:pos="284"/>
        </w:tabs>
        <w:spacing w:line="360" w:lineRule="auto"/>
        <w:ind w:left="0" w:righ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Documentazione altri servizi (tipologia) _______________________________ </w:t>
      </w:r>
    </w:p>
    <w:p w:rsidR="00853BCD" w:rsidRPr="00A169A5" w:rsidRDefault="008A5537" w:rsidP="00A169A5">
      <w:pPr>
        <w:numPr>
          <w:ilvl w:val="0"/>
          <w:numId w:val="10"/>
        </w:numPr>
        <w:tabs>
          <w:tab w:val="left" w:pos="284"/>
        </w:tabs>
        <w:spacing w:line="360" w:lineRule="auto"/>
        <w:ind w:left="0" w:righ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Relazione del consiglio di classe/team- in data___________________________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sz w:val="24"/>
          <w:szCs w:val="24"/>
        </w:rPr>
        <w:t xml:space="preserve">INFORMAZIONI </w:t>
      </w:r>
      <w:r>
        <w:rPr>
          <w:sz w:val="24"/>
          <w:szCs w:val="24"/>
        </w:rPr>
        <w:t xml:space="preserve">SPECIFICHE DESUNTE </w:t>
      </w:r>
      <w:r w:rsidR="00A169A5">
        <w:rPr>
          <w:sz w:val="24"/>
          <w:szCs w:val="24"/>
        </w:rPr>
        <w:t>DAI DOCUMENTI</w:t>
      </w:r>
      <w:r>
        <w:rPr>
          <w:sz w:val="24"/>
          <w:szCs w:val="24"/>
        </w:rPr>
        <w:t xml:space="preserve"> SOPRA </w:t>
      </w:r>
      <w:r>
        <w:rPr>
          <w:sz w:val="24"/>
          <w:szCs w:val="24"/>
        </w:rPr>
        <w:t xml:space="preserve">INDICATI 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169A5">
        <w:rPr>
          <w:sz w:val="24"/>
          <w:szCs w:val="24"/>
        </w:rPr>
        <w:t>______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sz w:val="24"/>
          <w:szCs w:val="24"/>
        </w:rPr>
        <w:t xml:space="preserve"> DESCRIZIONE </w:t>
      </w:r>
      <w:r>
        <w:rPr>
          <w:sz w:val="24"/>
          <w:szCs w:val="24"/>
        </w:rPr>
        <w:t xml:space="preserve">DELLE ABILITÀ E DEI COMPORTAMENTI OSSERVABILI A SCUOLA DA PARTE DEI DOCENTI DI CLASSE </w:t>
      </w:r>
    </w:p>
    <w:p w:rsidR="00853BCD" w:rsidRPr="00A169A5" w:rsidRDefault="008A5537" w:rsidP="00A169A5">
      <w:pPr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line="360" w:lineRule="auto"/>
        <w:ind w:left="0" w:righ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b/>
          <w:sz w:val="22"/>
          <w:szCs w:val="22"/>
        </w:rPr>
        <w:t>gli allievi con svantaggio socioeconomico, linguistico e culturale</w:t>
      </w:r>
      <w:r>
        <w:rPr>
          <w:sz w:val="22"/>
          <w:szCs w:val="22"/>
        </w:rPr>
        <w:t xml:space="preserve">, senza diagnosi specialistica, si </w:t>
      </w:r>
      <w:r>
        <w:rPr>
          <w:b/>
          <w:sz w:val="22"/>
          <w:szCs w:val="22"/>
        </w:rPr>
        <w:t>sugg</w:t>
      </w:r>
      <w:r>
        <w:rPr>
          <w:b/>
          <w:sz w:val="22"/>
          <w:szCs w:val="22"/>
        </w:rPr>
        <w:t>erisce la compilazione della griglia osservativa di pag. 8;</w:t>
      </w:r>
    </w:p>
    <w:p w:rsidR="00853BCD" w:rsidRDefault="008A5537" w:rsidP="00A169A5">
      <w:pPr>
        <w:numPr>
          <w:ilvl w:val="0"/>
          <w:numId w:val="5"/>
        </w:numPr>
        <w:tabs>
          <w:tab w:val="left" w:pos="284"/>
        </w:tabs>
        <w:spacing w:line="360" w:lineRule="auto"/>
        <w:ind w:left="0" w:right="567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 gli allievi 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 xml:space="preserve">anche </w:t>
      </w:r>
      <w:r>
        <w:rPr>
          <w:sz w:val="22"/>
          <w:szCs w:val="22"/>
        </w:rPr>
        <w:t>util</w:t>
      </w:r>
      <w:r>
        <w:rPr>
          <w:sz w:val="22"/>
          <w:szCs w:val="22"/>
        </w:rPr>
        <w:t xml:space="preserve">izzando gli </w:t>
      </w:r>
      <w:r>
        <w:rPr>
          <w:b/>
          <w:sz w:val="22"/>
          <w:szCs w:val="22"/>
        </w:rPr>
        <w:t>indicatori predisposti per gli allievi con DSA</w:t>
      </w:r>
      <w:r>
        <w:rPr>
          <w:sz w:val="22"/>
          <w:szCs w:val="22"/>
        </w:rPr>
        <w:t xml:space="preserve"> (Sezione B parte I).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53BCD" w:rsidRDefault="008A5537" w:rsidP="00A169A5">
      <w:pPr>
        <w:spacing w:line="360" w:lineRule="auto"/>
        <w:ind w:right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t>____________________________________________</w:t>
      </w:r>
    </w:p>
    <w:p w:rsidR="00853BCD" w:rsidRDefault="008A5537" w:rsidP="00A169A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53BCD" w:rsidRDefault="008A5537" w:rsidP="00A169A5">
      <w:pPr>
        <w:widowControl w:val="0"/>
        <w:ind w:righ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LEGENDA</w:t>
      </w:r>
    </w:p>
    <w:p w:rsidR="00853BCD" w:rsidRDefault="008A5537" w:rsidP="00A169A5">
      <w:pPr>
        <w:widowControl w:val="0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</w:rPr>
        <w:t xml:space="preserve"> L’elemento descritto dal criterio non mette in evidenza particolari problematicità</w:t>
      </w:r>
    </w:p>
    <w:p w:rsidR="00853BCD" w:rsidRDefault="008A5537" w:rsidP="00A169A5">
      <w:pPr>
        <w:widowControl w:val="0"/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</w:rPr>
        <w:t xml:space="preserve">L’elemento descritto dal criterio mette in evidenza </w:t>
      </w:r>
      <w:r w:rsidR="00A169A5">
        <w:rPr>
          <w:rFonts w:ascii="Arial" w:eastAsia="Arial" w:hAnsi="Arial" w:cs="Arial"/>
        </w:rPr>
        <w:t>problematicità lievi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i/>
        </w:rPr>
        <w:t>occasionali</w:t>
      </w:r>
    </w:p>
    <w:p w:rsidR="00853BCD" w:rsidRDefault="008A5537" w:rsidP="00A169A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</w:rPr>
        <w:t>L’elemento descritto dal criterio mette in evidenza problematicità rilevanti o reiterate</w:t>
      </w:r>
    </w:p>
    <w:p w:rsidR="00853BCD" w:rsidRDefault="00A169A5" w:rsidP="00A169A5">
      <w:pPr>
        <w:widowControl w:val="0"/>
        <w:ind w:right="567"/>
        <w:jc w:val="both"/>
        <w:rPr>
          <w:rFonts w:ascii="Arial" w:eastAsia="Arial" w:hAnsi="Arial" w:cs="Arial"/>
        </w:rPr>
      </w:pPr>
      <w:bookmarkStart w:id="7" w:name="_3dy6vkm" w:colFirst="0" w:colLast="0"/>
      <w:bookmarkEnd w:id="7"/>
      <w:r>
        <w:rPr>
          <w:rFonts w:ascii="Arial" w:eastAsia="Arial" w:hAnsi="Arial" w:cs="Arial"/>
          <w:b/>
        </w:rPr>
        <w:t>3</w:t>
      </w:r>
      <w:r w:rsidR="008A5537">
        <w:rPr>
          <w:rFonts w:ascii="Arial" w:eastAsia="Arial" w:hAnsi="Arial" w:cs="Arial"/>
        </w:rPr>
        <w:t xml:space="preserve"> L’elemento descritto non solo non mette in evidenza problematicità, ma rapp</w:t>
      </w:r>
      <w:r w:rsidR="008A5537">
        <w:rPr>
          <w:rFonts w:ascii="Arial" w:eastAsia="Arial" w:hAnsi="Arial" w:cs="Arial"/>
        </w:rPr>
        <w:t>resenta un “punto di forza” dell’allievo, su cui fare leva nell’intervento</w:t>
      </w:r>
    </w:p>
    <w:p w:rsidR="00853BCD" w:rsidRDefault="008A5537" w:rsidP="00A169A5">
      <w:pPr>
        <w:keepNext/>
        <w:numPr>
          <w:ilvl w:val="0"/>
          <w:numId w:val="12"/>
        </w:numPr>
        <w:rPr>
          <w:b/>
          <w:color w:val="548DD4"/>
          <w:sz w:val="32"/>
          <w:szCs w:val="32"/>
        </w:rPr>
      </w:pPr>
      <w:r>
        <w:br w:type="page"/>
      </w:r>
      <w:r>
        <w:rPr>
          <w:b/>
          <w:color w:val="548DD4"/>
          <w:sz w:val="32"/>
          <w:szCs w:val="32"/>
        </w:rPr>
        <w:lastRenderedPageBreak/>
        <w:t xml:space="preserve">SEZIONE C </w:t>
      </w:r>
      <w:r w:rsidR="00A169A5">
        <w:rPr>
          <w:b/>
          <w:color w:val="548DD4"/>
          <w:sz w:val="32"/>
          <w:szCs w:val="32"/>
        </w:rPr>
        <w:t>- (</w:t>
      </w:r>
      <w:r>
        <w:rPr>
          <w:b/>
          <w:color w:val="548DD4"/>
          <w:sz w:val="32"/>
          <w:szCs w:val="32"/>
        </w:rPr>
        <w:t>comune a tutti gli allievi con DSA e altri BES)</w:t>
      </w:r>
    </w:p>
    <w:p w:rsidR="00853BCD" w:rsidRPr="00A169A5" w:rsidRDefault="008A5537" w:rsidP="00A169A5">
      <w:pPr>
        <w:keepNext/>
        <w:numPr>
          <w:ilvl w:val="1"/>
          <w:numId w:val="12"/>
        </w:numPr>
        <w:rPr>
          <w:b/>
          <w:i/>
          <w:color w:val="548DD4"/>
          <w:sz w:val="28"/>
          <w:szCs w:val="28"/>
        </w:rPr>
      </w:pPr>
      <w:bookmarkStart w:id="8" w:name="_1t3h5sf" w:colFirst="0" w:colLast="0"/>
      <w:bookmarkEnd w:id="8"/>
      <w:r>
        <w:rPr>
          <w:b/>
          <w:i/>
          <w:color w:val="548DD4"/>
          <w:sz w:val="28"/>
          <w:szCs w:val="28"/>
        </w:rPr>
        <w:t>C.1 Osservazione di Ulteriori Aspetti Significativi</w:t>
      </w:r>
    </w:p>
    <w:tbl>
      <w:tblPr>
        <w:tblStyle w:val="a3"/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418"/>
        <w:gridCol w:w="1417"/>
        <w:gridCol w:w="1428"/>
      </w:tblGrid>
      <w:tr w:rsidR="00853BCD"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MOTIVAZIONE 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Partecipazione al dialogo educativo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5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spacing w:before="120" w:after="120"/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Consapevolezza dei propri punti di forza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3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spacing w:before="120" w:after="120"/>
              <w:ind w:left="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Autostima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>
        <w:trPr>
          <w:trHeight w:val="280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Regolarità frequenza scolastica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Accettazione e rispetto delle regole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Autonomia nel lavoro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A169A5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 adeguata</w:t>
            </w:r>
          </w:p>
        </w:tc>
      </w:tr>
      <w:tr w:rsidR="00853BCD" w:rsidTr="00A169A5">
        <w:trPr>
          <w:trHeight w:val="312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240" w:after="24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A169A5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Costruisce schemi, mappe o </w:t>
            </w:r>
            <w:r w:rsidR="008A5537">
              <w:rPr>
                <w:rFonts w:ascii="Arial" w:eastAsia="Arial" w:hAnsi="Arial" w:cs="Arial"/>
                <w:sz w:val="22"/>
                <w:szCs w:val="22"/>
              </w:rPr>
              <w:t>diagrammi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Usa strategie di </w:t>
            </w:r>
            <w:r w:rsidR="00A169A5">
              <w:rPr>
                <w:rFonts w:ascii="Arial" w:eastAsia="Arial" w:hAnsi="Arial" w:cs="Arial"/>
                <w:sz w:val="22"/>
                <w:szCs w:val="22"/>
              </w:rPr>
              <w:t>memorizzazione (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immagini, colori, riquadrature …)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numPr>
                <w:ilvl w:val="0"/>
                <w:numId w:val="1"/>
              </w:numPr>
              <w:ind w:left="459" w:hanging="459"/>
            </w:pPr>
            <w:r>
              <w:rPr>
                <w:rFonts w:ascii="Arial" w:eastAsia="Arial" w:hAnsi="Arial" w:cs="Arial"/>
              </w:rPr>
              <w:t>Da potenziare</w:t>
            </w:r>
          </w:p>
        </w:tc>
      </w:tr>
      <w:tr w:rsidR="00853BCD" w:rsidTr="00A169A5">
        <w:trPr>
          <w:trHeight w:val="2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Altro </w:t>
            </w:r>
          </w:p>
          <w:p w:rsidR="00853BCD" w:rsidRDefault="008A553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53BCD" w:rsidRDefault="00853BCD">
      <w:pPr>
        <w:rPr>
          <w:sz w:val="24"/>
          <w:szCs w:val="24"/>
        </w:rPr>
      </w:pPr>
    </w:p>
    <w:p w:rsidR="00A169A5" w:rsidRDefault="00A169A5">
      <w:pPr>
        <w:rPr>
          <w:sz w:val="24"/>
          <w:szCs w:val="24"/>
        </w:rPr>
      </w:pPr>
    </w:p>
    <w:tbl>
      <w:tblPr>
        <w:tblStyle w:val="a4"/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53BCD" w:rsidTr="00A169A5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853BCD" w:rsidTr="00A169A5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>Pronuncia difficoltosa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 xml:space="preserve">Difficoltà di acquisizione degli automatismi grammaticali di base 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 xml:space="preserve">Difficoltà nella scrittura 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>Difficoltà acquisizione nuovo lessico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>Notevoli differenze tra comprensione del testo scritto e orale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>Notevoli differenze tra produzione scritta e orale</w:t>
            </w:r>
          </w:p>
          <w:p w:rsidR="00853BCD" w:rsidRDefault="008A5537">
            <w:pPr>
              <w:widowControl w:val="0"/>
              <w:numPr>
                <w:ilvl w:val="0"/>
                <w:numId w:val="13"/>
              </w:numPr>
              <w:spacing w:before="120"/>
              <w:ind w:left="714" w:hanging="357"/>
            </w:pPr>
            <w:r>
              <w:rPr>
                <w:rFonts w:ascii="Arial" w:eastAsia="Arial" w:hAnsi="Arial" w:cs="Arial"/>
              </w:rPr>
              <w:t>Altro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53BCD" w:rsidRDefault="008A5537">
            <w:pPr>
              <w:spacing w:before="280"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53BCD" w:rsidRDefault="00853B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3BCD" w:rsidTr="00A169A5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INFORMAZIONI GENERALI FORNITE DALL’ALUNNO/STUDENTE</w:t>
            </w:r>
          </w:p>
        </w:tc>
      </w:tr>
      <w:tr w:rsidR="00853BCD" w:rsidTr="00A169A5">
        <w:trPr>
          <w:trHeight w:val="2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120"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Interessi, difficoltà, attività in cui si sente capace, punti di forza,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aspettative,  richieste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  <w:p w:rsidR="00853BCD" w:rsidRPr="00A169A5" w:rsidRDefault="008A5537">
            <w:pPr>
              <w:spacing w:before="280" w:after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169A5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</w:t>
            </w:r>
            <w:r w:rsidR="00A169A5"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3BCD" w:rsidRDefault="00853BCD">
            <w:pPr>
              <w:spacing w:before="28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53BCD" w:rsidRPr="00A169A5" w:rsidRDefault="008A5537" w:rsidP="00A169A5">
      <w:pPr>
        <w:keepNext/>
        <w:spacing w:before="240" w:after="60"/>
        <w:rPr>
          <w:b/>
          <w:i/>
          <w:color w:val="548DD4"/>
          <w:sz w:val="24"/>
          <w:szCs w:val="24"/>
        </w:rPr>
      </w:pPr>
      <w:bookmarkStart w:id="9" w:name="_4d34og8" w:colFirst="0" w:colLast="0"/>
      <w:bookmarkEnd w:id="9"/>
      <w:r>
        <w:br w:type="page"/>
      </w:r>
      <w:r w:rsidRPr="00A169A5">
        <w:rPr>
          <w:b/>
          <w:i/>
          <w:color w:val="548DD4"/>
          <w:sz w:val="24"/>
          <w:szCs w:val="24"/>
        </w:rPr>
        <w:lastRenderedPageBreak/>
        <w:t xml:space="preserve">C. 2 PATTO EDUCATIVO </w:t>
      </w:r>
    </w:p>
    <w:p w:rsidR="00853BCD" w:rsidRPr="00A169A5" w:rsidRDefault="008A553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Si concorda con la famiglia e lo studente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53BCD" w:rsidRDefault="008A5537">
      <w:pPr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Nelle attività di studio l’allievo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è seguito da un Tutor nelle discipline: ______________________________</w:t>
      </w:r>
    </w:p>
    <w:p w:rsidR="00853BCD" w:rsidRDefault="008A5537" w:rsidP="00A169A5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</w:t>
      </w:r>
      <w:r w:rsidR="00A169A5">
        <w:rPr>
          <w:rFonts w:ascii="Arial" w:eastAsia="Arial" w:hAnsi="Arial" w:cs="Arial"/>
          <w:sz w:val="24"/>
          <w:szCs w:val="24"/>
        </w:rPr>
        <w:t>cadenza: 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169A5">
        <w:rPr>
          <w:rFonts w:ascii="Arial" w:eastAsia="Arial" w:hAnsi="Arial" w:cs="Arial"/>
          <w:sz w:val="24"/>
          <w:szCs w:val="24"/>
        </w:rPr>
        <w:t xml:space="preserve">quotidiana </w:t>
      </w:r>
      <w:r w:rsidR="00A169A5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bisettimanale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4"/>
          <w:szCs w:val="24"/>
        </w:rPr>
        <w:t xml:space="preserve">settimanale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quindicinale 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è seguito da familiari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ricorre all’aiuto </w:t>
      </w:r>
      <w:r w:rsidR="00A169A5">
        <w:rPr>
          <w:rFonts w:ascii="Arial" w:eastAsia="Arial" w:hAnsi="Arial" w:cs="Arial"/>
          <w:sz w:val="24"/>
          <w:szCs w:val="24"/>
        </w:rPr>
        <w:t>di compagni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utilizza strumenti compensativi</w:t>
      </w:r>
    </w:p>
    <w:p w:rsidR="00853BCD" w:rsidRDefault="00A169A5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altro …</w:t>
      </w:r>
      <w:r w:rsidR="008A5537">
        <w:rPr>
          <w:rFonts w:ascii="Arial" w:eastAsia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</w:t>
      </w:r>
    </w:p>
    <w:p w:rsidR="00853BCD" w:rsidRDefault="008A5537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Default="008A5537" w:rsidP="00A169A5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Default="008A5537" w:rsidP="00A169A5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Strumenti da </w:t>
      </w:r>
      <w:r w:rsidR="00A169A5">
        <w:rPr>
          <w:rFonts w:ascii="Arial" w:eastAsia="Arial" w:hAnsi="Arial" w:cs="Arial"/>
          <w:b/>
          <w:sz w:val="24"/>
          <w:szCs w:val="24"/>
        </w:rPr>
        <w:t>utilizzare nel</w:t>
      </w:r>
      <w:r>
        <w:rPr>
          <w:rFonts w:ascii="Arial" w:eastAsia="Arial" w:hAnsi="Arial" w:cs="Arial"/>
          <w:b/>
          <w:sz w:val="24"/>
          <w:szCs w:val="24"/>
        </w:rPr>
        <w:t xml:space="preserve"> lavoro a casa </w:t>
      </w:r>
    </w:p>
    <w:p w:rsidR="00853BCD" w:rsidRDefault="008A5537">
      <w:pPr>
        <w:numPr>
          <w:ilvl w:val="0"/>
          <w:numId w:val="6"/>
        </w:numPr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strumenti informatici (pc, videoscrittura con correttore </w:t>
      </w:r>
      <w:r w:rsidR="00A169A5">
        <w:rPr>
          <w:rFonts w:ascii="Arial" w:eastAsia="Arial" w:hAnsi="Arial" w:cs="Arial"/>
          <w:sz w:val="24"/>
          <w:szCs w:val="24"/>
        </w:rPr>
        <w:t>ortografico,</w:t>
      </w:r>
      <w:r>
        <w:rPr>
          <w:rFonts w:ascii="Arial" w:eastAsia="Arial" w:hAnsi="Arial" w:cs="Arial"/>
          <w:sz w:val="24"/>
          <w:szCs w:val="24"/>
        </w:rPr>
        <w:t>)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tecnologia di sintesi vocale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 xml:space="preserve">unti scritti al pc 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registrazioni digitali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materiali multimediali (video, simulazioni…)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testi semplificati e/o ridotti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fotocopie 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schemi e mappe</w:t>
      </w:r>
    </w:p>
    <w:p w:rsidR="00853BCD" w:rsidRDefault="00A169A5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altro …</w:t>
      </w:r>
      <w:r w:rsidR="008A5537">
        <w:rPr>
          <w:rFonts w:ascii="Arial" w:eastAsia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</w:t>
      </w:r>
    </w:p>
    <w:p w:rsidR="00853BCD" w:rsidRDefault="008A5537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Default="008A5537" w:rsidP="00A169A5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Pr="00A169A5" w:rsidRDefault="00A169A5" w:rsidP="00A169A5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Attività scolastiche</w:t>
      </w:r>
      <w:r w:rsidR="008A5537">
        <w:rPr>
          <w:rFonts w:ascii="Arial" w:eastAsia="Arial" w:hAnsi="Arial" w:cs="Arial"/>
          <w:b/>
          <w:sz w:val="24"/>
          <w:szCs w:val="24"/>
        </w:rPr>
        <w:t xml:space="preserve"> individualizzate programmate 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attività di recupero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attività di consolidamento e/o di potenziamento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attività di laboratorio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attività di classi aperte (per piccoli gruppi)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attività curriculari all’esterno dell’ambiente scolastico</w:t>
      </w:r>
    </w:p>
    <w:p w:rsidR="00853BCD" w:rsidRDefault="008A5537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attività di carattere culturale, formativo, socializzante </w:t>
      </w:r>
    </w:p>
    <w:p w:rsidR="00853BCD" w:rsidRDefault="00A169A5">
      <w:pPr>
        <w:numPr>
          <w:ilvl w:val="0"/>
          <w:numId w:val="6"/>
        </w:numP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altro …</w:t>
      </w:r>
      <w:r w:rsidR="008A5537">
        <w:rPr>
          <w:rFonts w:ascii="Arial" w:eastAsia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</w:t>
      </w:r>
    </w:p>
    <w:p w:rsidR="00853BCD" w:rsidRDefault="008A5537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Default="008A5537">
      <w:pPr>
        <w:spacing w:before="120"/>
        <w:ind w:left="1276"/>
        <w:rPr>
          <w:rFonts w:ascii="Arial" w:eastAsia="Arial" w:hAnsi="Arial" w:cs="Arial"/>
          <w:sz w:val="24"/>
          <w:szCs w:val="24"/>
        </w:rPr>
      </w:pPr>
      <w:bookmarkStart w:id="10" w:name="_2s8eyo1" w:colFirst="0" w:colLast="0"/>
      <w:bookmarkEnd w:id="10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853BCD" w:rsidRDefault="008A5537">
      <w:pPr>
        <w:widowControl w:val="0"/>
        <w:spacing w:line="276" w:lineRule="auto"/>
        <w:rPr>
          <w:rFonts w:ascii="Arial" w:eastAsia="Arial" w:hAnsi="Arial" w:cs="Arial"/>
          <w:sz w:val="24"/>
          <w:szCs w:val="24"/>
        </w:rPr>
        <w:sectPr w:rsidR="00853BCD" w:rsidSect="00A169A5">
          <w:type w:val="continuous"/>
          <w:pgSz w:w="11906" w:h="16838"/>
          <w:pgMar w:top="434" w:right="1134" w:bottom="484" w:left="1134" w:header="0" w:footer="720" w:gutter="0"/>
          <w:cols w:space="720"/>
        </w:sectPr>
      </w:pPr>
      <w:r>
        <w:br w:type="page"/>
      </w:r>
    </w:p>
    <w:p w:rsidR="00853BCD" w:rsidRPr="00A169A5" w:rsidRDefault="008A5537" w:rsidP="00A169A5">
      <w:pPr>
        <w:keepNext/>
        <w:numPr>
          <w:ilvl w:val="0"/>
          <w:numId w:val="12"/>
        </w:numPr>
        <w:ind w:left="-284" w:right="-284" w:firstLine="0"/>
        <w:jc w:val="both"/>
        <w:rPr>
          <w:b/>
          <w:color w:val="548DD4"/>
          <w:sz w:val="24"/>
          <w:szCs w:val="24"/>
        </w:rPr>
      </w:pPr>
      <w:r w:rsidRPr="00A169A5">
        <w:rPr>
          <w:b/>
          <w:color w:val="548DD4"/>
          <w:sz w:val="24"/>
          <w:szCs w:val="24"/>
        </w:rPr>
        <w:lastRenderedPageBreak/>
        <w:t xml:space="preserve">SEZIONE D: INTERVENTI EDUCATIVI E DIDATTICI </w:t>
      </w:r>
    </w:p>
    <w:p w:rsidR="00A169A5" w:rsidRPr="00A169A5" w:rsidRDefault="008A5537" w:rsidP="00A169A5">
      <w:pPr>
        <w:keepNext/>
        <w:numPr>
          <w:ilvl w:val="1"/>
          <w:numId w:val="12"/>
        </w:numPr>
        <w:ind w:left="-284" w:right="-284" w:firstLine="0"/>
        <w:jc w:val="both"/>
        <w:rPr>
          <w:sz w:val="24"/>
          <w:szCs w:val="24"/>
        </w:rPr>
      </w:pPr>
      <w:bookmarkStart w:id="11" w:name="_17dp8vu" w:colFirst="0" w:colLast="0"/>
      <w:bookmarkEnd w:id="11"/>
      <w:r w:rsidRPr="00A169A5">
        <w:rPr>
          <w:b/>
          <w:i/>
          <w:color w:val="548DD4"/>
          <w:sz w:val="24"/>
          <w:szCs w:val="24"/>
        </w:rPr>
        <w:t xml:space="preserve">D.1: </w:t>
      </w:r>
      <w:r w:rsidRPr="00A169A5">
        <w:rPr>
          <w:b/>
          <w:i/>
          <w:smallCaps/>
          <w:color w:val="548DD4"/>
          <w:sz w:val="24"/>
          <w:szCs w:val="24"/>
        </w:rPr>
        <w:t>STRATEGIE DI PERSONALIZZAZ</w:t>
      </w:r>
      <w:r w:rsidRPr="00A169A5">
        <w:rPr>
          <w:b/>
          <w:i/>
          <w:smallCaps/>
          <w:color w:val="548DD4"/>
          <w:sz w:val="24"/>
          <w:szCs w:val="24"/>
        </w:rPr>
        <w:t>IONE/INDIVIDUALIZZAZIONE</w:t>
      </w:r>
      <w:r w:rsidRPr="00A169A5">
        <w:rPr>
          <w:b/>
          <w:i/>
          <w:color w:val="548DD4"/>
          <w:sz w:val="24"/>
          <w:szCs w:val="24"/>
        </w:rPr>
        <w:t xml:space="preserve"> </w:t>
      </w:r>
    </w:p>
    <w:p w:rsidR="00853BCD" w:rsidRPr="00A169A5" w:rsidRDefault="008A5537" w:rsidP="00A169A5">
      <w:pPr>
        <w:keepNext/>
        <w:numPr>
          <w:ilvl w:val="1"/>
          <w:numId w:val="12"/>
        </w:numPr>
        <w:ind w:left="-284" w:right="-284" w:firstLine="0"/>
        <w:jc w:val="both"/>
        <w:rPr>
          <w:sz w:val="24"/>
          <w:szCs w:val="24"/>
        </w:rPr>
      </w:pPr>
      <w:r w:rsidRPr="00A169A5">
        <w:rPr>
          <w:b/>
          <w:sz w:val="24"/>
          <w:szCs w:val="24"/>
        </w:rPr>
        <w:t>TAB. MISURE DISPENSATIVE, STRUMENTI COMPENSATIVI, STRATEGIE DIDATTICHE</w:t>
      </w:r>
    </w:p>
    <w:p w:rsidR="00853BCD" w:rsidRDefault="008A5537">
      <w:pPr>
        <w:widowControl w:val="0"/>
        <w:ind w:left="2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(vedi quadro riassuntivo - sezione E)</w:t>
      </w:r>
    </w:p>
    <w:tbl>
      <w:tblPr>
        <w:tblStyle w:val="a5"/>
        <w:tblpPr w:leftFromText="141" w:rightFromText="141" w:vertAnchor="text" w:horzAnchor="margin" w:tblpXSpec="center" w:tblpY="-10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735"/>
        <w:gridCol w:w="1417"/>
        <w:gridCol w:w="2234"/>
        <w:gridCol w:w="1560"/>
      </w:tblGrid>
      <w:tr w:rsidR="00A169A5" w:rsidTr="00A169A5">
        <w:trPr>
          <w:trHeight w:val="98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DISCIPLINA o AMBITO DISCIPLINARE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MISURE DISPENSATIVE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STRUMENTI COMPENSATIVI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STRATEGIE DIDATTICHE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INCLUSIVE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se necessari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sz w:val="16"/>
                <w:szCs w:val="16"/>
              </w:rPr>
              <w:t>(conoscenze/competenze)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5" w:rsidRPr="00A169A5" w:rsidRDefault="00A169A5" w:rsidP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PARAMETRI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DI VALUTAZIONE</w:t>
            </w:r>
          </w:p>
        </w:tc>
      </w:tr>
      <w:tr w:rsidR="00A169A5" w:rsidTr="00A169A5">
        <w:trPr>
          <w:trHeight w:val="16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docente: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5" w:rsidRDefault="00A169A5" w:rsidP="00A169A5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169A5" w:rsidTr="00A169A5">
        <w:trPr>
          <w:trHeight w:val="16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docente:</w:t>
            </w:r>
          </w:p>
          <w:p w:rsidR="00A169A5" w:rsidRDefault="00A169A5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Default="00A169A5" w:rsidP="00A169A5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5" w:rsidRDefault="00A169A5" w:rsidP="00A169A5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53BCD" w:rsidRDefault="00853BCD">
      <w:pPr>
        <w:rPr>
          <w:sz w:val="24"/>
          <w:szCs w:val="24"/>
        </w:rPr>
      </w:pPr>
    </w:p>
    <w:tbl>
      <w:tblPr>
        <w:tblStyle w:val="a6"/>
        <w:tblW w:w="106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72"/>
        <w:gridCol w:w="1871"/>
        <w:gridCol w:w="1727"/>
        <w:gridCol w:w="1411"/>
        <w:gridCol w:w="2268"/>
        <w:gridCol w:w="1493"/>
      </w:tblGrid>
      <w:tr w:rsidR="00A169A5" w:rsidTr="00A169A5">
        <w:trPr>
          <w:trHeight w:val="755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DISCIPLINA o AMBITO DISCIPLINARE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MISURE DISPENSATIVE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STRUMENTI COMPENSATIVI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STRATEGIE DIDATTICHE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INCLUSIVE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se necessari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sz w:val="16"/>
                <w:szCs w:val="16"/>
              </w:rPr>
              <w:t>(conoscenze/competenze)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9A5" w:rsidRPr="00A169A5" w:rsidRDefault="00A169A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PARAMETRI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169A5">
              <w:rPr>
                <w:rFonts w:ascii="Arial" w:eastAsia="Arial" w:hAnsi="Arial" w:cs="Arial"/>
                <w:b/>
                <w:sz w:val="16"/>
                <w:szCs w:val="16"/>
              </w:rPr>
              <w:t>DI VALUTAZIONE</w:t>
            </w:r>
          </w:p>
        </w:tc>
      </w:tr>
      <w:tr w:rsidR="00A169A5" w:rsidTr="00A169A5">
        <w:trPr>
          <w:trHeight w:val="1834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docente: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ind w:left="-391" w:firstLine="1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169A5" w:rsidTr="00A169A5">
        <w:trPr>
          <w:trHeight w:val="2101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docente: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169A5" w:rsidTr="00A169A5">
        <w:trPr>
          <w:trHeight w:val="211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docente:</w:t>
            </w:r>
          </w:p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853BCD" w:rsidRDefault="008A5537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 w:rsidP="00A169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ind w:left="-391" w:firstLine="1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53BCD" w:rsidRDefault="00853BCD" w:rsidP="00A169A5">
      <w:pPr>
        <w:widowControl w:val="0"/>
        <w:spacing w:line="276" w:lineRule="auto"/>
        <w:ind w:left="-284"/>
        <w:rPr>
          <w:rFonts w:ascii="Arial" w:eastAsia="Arial" w:hAnsi="Arial" w:cs="Arial"/>
          <w:sz w:val="24"/>
          <w:szCs w:val="24"/>
        </w:rPr>
        <w:sectPr w:rsidR="00853BCD" w:rsidSect="00A169A5">
          <w:type w:val="continuous"/>
          <w:pgSz w:w="11906" w:h="16838"/>
          <w:pgMar w:top="532" w:right="1134" w:bottom="709" w:left="1134" w:header="0" w:footer="720" w:gutter="0"/>
          <w:cols w:space="720"/>
        </w:sectPr>
      </w:pPr>
      <w:bookmarkStart w:id="12" w:name="_3rdcrjn" w:colFirst="0" w:colLast="0"/>
      <w:bookmarkEnd w:id="12"/>
    </w:p>
    <w:p w:rsidR="007329CF" w:rsidRDefault="007329CF" w:rsidP="007329CF">
      <w:pPr>
        <w:keepNext/>
        <w:spacing w:before="240" w:after="60"/>
        <w:ind w:right="-427"/>
        <w:rPr>
          <w:b/>
          <w:i/>
          <w:color w:val="548DD4"/>
          <w:sz w:val="24"/>
          <w:szCs w:val="24"/>
        </w:rPr>
      </w:pPr>
    </w:p>
    <w:p w:rsidR="00853BCD" w:rsidRPr="00A169A5" w:rsidRDefault="008A5537" w:rsidP="007329CF">
      <w:pPr>
        <w:keepNext/>
        <w:spacing w:before="240" w:after="60"/>
        <w:ind w:right="-427" w:hanging="284"/>
        <w:rPr>
          <w:rFonts w:ascii="Cambria" w:eastAsia="Cambria" w:hAnsi="Cambria" w:cs="Cambria"/>
          <w:b/>
          <w:i/>
          <w:color w:val="548DD4"/>
          <w:sz w:val="24"/>
          <w:szCs w:val="24"/>
        </w:rPr>
      </w:pPr>
      <w:r w:rsidRPr="00A169A5">
        <w:rPr>
          <w:b/>
          <w:i/>
          <w:color w:val="548DD4"/>
          <w:sz w:val="24"/>
          <w:szCs w:val="24"/>
        </w:rPr>
        <w:t xml:space="preserve">D.2: INTERVENTI EDUCATIVI E DIDATTICI - </w:t>
      </w:r>
      <w:r w:rsidR="00A169A5" w:rsidRPr="00A169A5">
        <w:rPr>
          <w:rFonts w:ascii="Cambria" w:eastAsia="Cambria" w:hAnsi="Cambria" w:cs="Cambria"/>
          <w:b/>
          <w:i/>
          <w:color w:val="548DD4"/>
          <w:sz w:val="24"/>
          <w:szCs w:val="24"/>
        </w:rPr>
        <w:t xml:space="preserve">Strategie di </w:t>
      </w:r>
      <w:r w:rsidRPr="00A169A5">
        <w:rPr>
          <w:rFonts w:ascii="Cambria" w:eastAsia="Cambria" w:hAnsi="Cambria" w:cs="Cambria"/>
          <w:b/>
          <w:i/>
          <w:color w:val="548DD4"/>
          <w:sz w:val="24"/>
          <w:szCs w:val="24"/>
        </w:rPr>
        <w:t>Personalizzazione/Individualizzazione su “Base ICF”</w:t>
      </w:r>
    </w:p>
    <w:p w:rsidR="00853BCD" w:rsidRDefault="008A5537" w:rsidP="00A169A5">
      <w:pPr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 base alla </w:t>
      </w:r>
      <w:r>
        <w:rPr>
          <w:rFonts w:ascii="Arial" w:eastAsia="Arial" w:hAnsi="Arial" w:cs="Arial"/>
          <w:sz w:val="18"/>
          <w:szCs w:val="18"/>
          <w:u w:val="single"/>
        </w:rPr>
        <w:t>programmazione curricolare di classe</w:t>
      </w:r>
      <w:r>
        <w:rPr>
          <w:rFonts w:ascii="Arial" w:eastAsia="Arial" w:hAnsi="Arial" w:cs="Arial"/>
          <w:sz w:val="18"/>
          <w:szCs w:val="18"/>
        </w:rPr>
        <w:t xml:space="preserve"> e alle informazioni sul </w:t>
      </w:r>
      <w:r>
        <w:rPr>
          <w:rFonts w:ascii="Arial" w:eastAsia="Arial" w:hAnsi="Arial" w:cs="Arial"/>
          <w:sz w:val="18"/>
          <w:szCs w:val="18"/>
          <w:u w:val="single"/>
        </w:rPr>
        <w:t>funzionamento dell’allievo</w:t>
      </w:r>
      <w:r>
        <w:rPr>
          <w:rFonts w:ascii="Arial" w:eastAsia="Arial" w:hAnsi="Arial" w:cs="Arial"/>
          <w:sz w:val="18"/>
          <w:szCs w:val="18"/>
        </w:rPr>
        <w:t xml:space="preserve"> ottenute dalla lettura dei documenti e dalla compilazione del PDP, sin qui, ciascun docente disciplinare avrà cura di </w:t>
      </w:r>
      <w:r>
        <w:rPr>
          <w:rFonts w:ascii="Arial" w:eastAsia="Arial" w:hAnsi="Arial" w:cs="Arial"/>
          <w:b/>
          <w:sz w:val="18"/>
          <w:szCs w:val="18"/>
        </w:rPr>
        <w:t>individuare una o due abilità/</w:t>
      </w:r>
      <w:r w:rsidR="00A169A5">
        <w:rPr>
          <w:rFonts w:ascii="Arial" w:eastAsia="Arial" w:hAnsi="Arial" w:cs="Arial"/>
          <w:b/>
          <w:sz w:val="18"/>
          <w:szCs w:val="18"/>
        </w:rPr>
        <w:t>capacità che</w:t>
      </w:r>
      <w:r>
        <w:rPr>
          <w:rFonts w:ascii="Arial" w:eastAsia="Arial" w:hAnsi="Arial" w:cs="Arial"/>
          <w:b/>
          <w:sz w:val="18"/>
          <w:szCs w:val="18"/>
        </w:rPr>
        <w:t xml:space="preserve"> riterrà opportuno provare a potenziare</w:t>
      </w:r>
      <w:r>
        <w:rPr>
          <w:rFonts w:ascii="Arial" w:eastAsia="Arial" w:hAnsi="Arial" w:cs="Arial"/>
          <w:sz w:val="18"/>
          <w:szCs w:val="18"/>
        </w:rPr>
        <w:t xml:space="preserve">, sulla base delle priorità legate ai principi formativi </w:t>
      </w:r>
      <w:r w:rsidR="00A169A5">
        <w:rPr>
          <w:rFonts w:ascii="Arial" w:eastAsia="Arial" w:hAnsi="Arial" w:cs="Arial"/>
          <w:sz w:val="18"/>
          <w:szCs w:val="18"/>
        </w:rPr>
        <w:t>della materia</w:t>
      </w:r>
      <w:r>
        <w:rPr>
          <w:rFonts w:ascii="Arial" w:eastAsia="Arial" w:hAnsi="Arial" w:cs="Arial"/>
          <w:sz w:val="18"/>
          <w:szCs w:val="18"/>
        </w:rPr>
        <w:t xml:space="preserve">. Dovrà quindi specificare le misure dispensative, gli strumenti compensativi e le strategie didattiche – funzionali al miglioramento </w:t>
      </w:r>
      <w:r w:rsidR="00A169A5">
        <w:rPr>
          <w:rFonts w:ascii="Arial" w:eastAsia="Arial" w:hAnsi="Arial" w:cs="Arial"/>
          <w:sz w:val="18"/>
          <w:szCs w:val="18"/>
        </w:rPr>
        <w:t>delle performance</w:t>
      </w:r>
      <w:r>
        <w:rPr>
          <w:rFonts w:ascii="Arial" w:eastAsia="Arial" w:hAnsi="Arial" w:cs="Arial"/>
          <w:sz w:val="18"/>
          <w:szCs w:val="18"/>
        </w:rPr>
        <w:t xml:space="preserve"> nelle attività e nella partecipa</w:t>
      </w:r>
      <w:r>
        <w:rPr>
          <w:rFonts w:ascii="Arial" w:eastAsia="Arial" w:hAnsi="Arial" w:cs="Arial"/>
          <w:sz w:val="18"/>
          <w:szCs w:val="18"/>
        </w:rPr>
        <w:t xml:space="preserve">zione - e indicare </w:t>
      </w:r>
      <w:r w:rsidR="00A169A5">
        <w:rPr>
          <w:rFonts w:ascii="Arial" w:eastAsia="Arial" w:hAnsi="Arial" w:cs="Arial"/>
          <w:sz w:val="18"/>
          <w:szCs w:val="18"/>
        </w:rPr>
        <w:t>le modalità</w:t>
      </w:r>
      <w:r>
        <w:rPr>
          <w:rFonts w:ascii="Arial" w:eastAsia="Arial" w:hAnsi="Arial" w:cs="Arial"/>
          <w:sz w:val="18"/>
          <w:szCs w:val="18"/>
        </w:rPr>
        <w:t xml:space="preserve"> di verifica e i criteri di valutazione ritenuti idonei (tutti aspetti che possono essere facilitatori/ostacoli per l’allievo nel contesto di apprendimento). Ciascun docente potrà quindi compilare una o più caselle, a seconda</w:t>
      </w:r>
      <w:r>
        <w:rPr>
          <w:rFonts w:ascii="Arial" w:eastAsia="Arial" w:hAnsi="Arial" w:cs="Arial"/>
          <w:sz w:val="18"/>
          <w:szCs w:val="18"/>
        </w:rPr>
        <w:t xml:space="preserve"> del numero </w:t>
      </w:r>
      <w:r w:rsidR="00A169A5">
        <w:rPr>
          <w:rFonts w:ascii="Arial" w:eastAsia="Arial" w:hAnsi="Arial" w:cs="Arial"/>
          <w:sz w:val="18"/>
          <w:szCs w:val="18"/>
        </w:rPr>
        <w:t>di abilità</w:t>
      </w:r>
      <w:r>
        <w:rPr>
          <w:rFonts w:ascii="Arial" w:eastAsia="Arial" w:hAnsi="Arial" w:cs="Arial"/>
          <w:sz w:val="18"/>
          <w:szCs w:val="18"/>
        </w:rPr>
        <w:t xml:space="preserve"> e/o capacità scelte, sulle quali lavorerà in modo mirato per il loro potenziamento o compensazione. Le </w:t>
      </w:r>
      <w:r>
        <w:rPr>
          <w:rFonts w:ascii="Arial" w:eastAsia="Arial" w:hAnsi="Arial" w:cs="Arial"/>
          <w:b/>
          <w:sz w:val="18"/>
          <w:szCs w:val="18"/>
        </w:rPr>
        <w:t>misure dispensative andranno pensate in relazione agli elementi “barriera” all’apprendimento</w:t>
      </w:r>
      <w:r>
        <w:rPr>
          <w:rFonts w:ascii="Arial" w:eastAsia="Arial" w:hAnsi="Arial" w:cs="Arial"/>
          <w:sz w:val="18"/>
          <w:szCs w:val="18"/>
        </w:rPr>
        <w:t xml:space="preserve"> più che agli obiettivi dell’apprendi</w:t>
      </w:r>
      <w:r>
        <w:rPr>
          <w:rFonts w:ascii="Arial" w:eastAsia="Arial" w:hAnsi="Arial" w:cs="Arial"/>
          <w:sz w:val="18"/>
          <w:szCs w:val="18"/>
        </w:rPr>
        <w:t>mento.</w:t>
      </w:r>
    </w:p>
    <w:p w:rsidR="00A169A5" w:rsidRDefault="00A169A5" w:rsidP="00A169A5">
      <w:pPr>
        <w:ind w:left="-284"/>
        <w:jc w:val="both"/>
        <w:rPr>
          <w:rFonts w:ascii="Arial" w:eastAsia="Arial" w:hAnsi="Arial" w:cs="Arial"/>
          <w:sz w:val="18"/>
          <w:szCs w:val="18"/>
        </w:rPr>
      </w:pPr>
    </w:p>
    <w:p w:rsidR="00853BCD" w:rsidRPr="00A169A5" w:rsidRDefault="008A5537" w:rsidP="00A169A5">
      <w:pPr>
        <w:widowControl w:val="0"/>
        <w:ind w:left="-142" w:right="-427" w:hanging="284"/>
        <w:jc w:val="both"/>
      </w:pPr>
      <w:r w:rsidRPr="00A169A5">
        <w:rPr>
          <w:b/>
        </w:rPr>
        <w:t xml:space="preserve">TAB. MISURE DISPENSATIVE, STRUMENTI COMPENSATIVI, STRATEGIE </w:t>
      </w:r>
      <w:r w:rsidR="00A169A5" w:rsidRPr="00A169A5">
        <w:rPr>
          <w:b/>
        </w:rPr>
        <w:t>DIDATTICHE -</w:t>
      </w:r>
      <w:r w:rsidRPr="00A169A5">
        <w:rPr>
          <w:b/>
        </w:rPr>
        <w:t xml:space="preserve"> “MODELLO ICF”</w:t>
      </w:r>
    </w:p>
    <w:tbl>
      <w:tblPr>
        <w:tblStyle w:val="a7"/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992"/>
        <w:gridCol w:w="993"/>
        <w:gridCol w:w="1134"/>
        <w:gridCol w:w="1275"/>
        <w:gridCol w:w="1418"/>
        <w:gridCol w:w="850"/>
        <w:gridCol w:w="1560"/>
      </w:tblGrid>
      <w:tr w:rsidR="00A169A5" w:rsidRPr="00A169A5" w:rsidTr="00A169A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A169A5" w:rsidP="00A169A5">
            <w:pPr>
              <w:ind w:left="-106" w:right="-1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DISCIPLINA AMBITO</w:t>
            </w:r>
            <w:r w:rsidR="008A5537"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DISCIPLINARE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A5537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Descrizione delle abilità/capacità da potenziare</w:t>
            </w:r>
          </w:p>
          <w:p w:rsidR="00853BCD" w:rsidRPr="00A169A5" w:rsidRDefault="008A5537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(sceglierne una o due, in ordine di priorità)</w:t>
            </w:r>
          </w:p>
          <w:p w:rsidR="00853BCD" w:rsidRPr="00A169A5" w:rsidRDefault="00853BCD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A5537" w:rsidP="00A169A5">
            <w:pPr>
              <w:ind w:left="-109" w:right="-10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STRUMENTI COMPENSATIVI</w:t>
            </w:r>
          </w:p>
          <w:p w:rsidR="00853BCD" w:rsidRPr="00A169A5" w:rsidRDefault="008A5537" w:rsidP="00A169A5">
            <w:pPr>
              <w:ind w:left="-10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(vedi quadro riassuntivo)</w:t>
            </w:r>
          </w:p>
          <w:p w:rsidR="00853BCD" w:rsidRPr="00A169A5" w:rsidRDefault="00853BCD" w:rsidP="00A169A5">
            <w:pPr>
              <w:ind w:left="-10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53BCD" w:rsidP="00A169A5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A5537" w:rsidP="00A169A5">
            <w:pPr>
              <w:ind w:left="-109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MISURE DISPENSATIVE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(vedi quadro riassuntivo)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A5537" w:rsidP="00A169A5">
            <w:pPr>
              <w:ind w:left="-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STRATEGIE DIDATTICHE</w:t>
            </w:r>
          </w:p>
          <w:p w:rsidR="00853BCD" w:rsidRPr="00A169A5" w:rsidRDefault="008A5537" w:rsidP="00A169A5">
            <w:pPr>
              <w:ind w:left="-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INCLUSIVE</w:t>
            </w:r>
          </w:p>
          <w:p w:rsidR="00853BCD" w:rsidRPr="00A169A5" w:rsidRDefault="00853BCD" w:rsidP="00A169A5">
            <w:pPr>
              <w:ind w:left="-9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53BCD" w:rsidP="00A169A5">
            <w:pPr>
              <w:ind w:left="-9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A5537" w:rsidP="00A169A5">
            <w:pPr>
              <w:ind w:left="-104" w:right="-10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OBIETTIVI DISCIPLINARI PERSONALIZZATI</w:t>
            </w:r>
          </w:p>
          <w:p w:rsidR="00853BCD" w:rsidRPr="00A169A5" w:rsidRDefault="008A5537" w:rsidP="00A169A5">
            <w:pPr>
              <w:ind w:left="-10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(se necessario)</w:t>
            </w:r>
            <w:r w:rsidRPr="00A169A5">
              <w:rPr>
                <w:rFonts w:ascii="Arial" w:eastAsia="Arial" w:hAnsi="Arial" w:cs="Arial"/>
                <w:sz w:val="13"/>
                <w:szCs w:val="13"/>
                <w:vertAlign w:val="superscript"/>
              </w:rPr>
              <w:footnoteReference w:id="1"/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:</w:t>
            </w:r>
          </w:p>
          <w:p w:rsidR="00853BCD" w:rsidRPr="00A169A5" w:rsidRDefault="008A5537" w:rsidP="00A169A5">
            <w:pPr>
              <w:ind w:left="-104"/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da individuare in relazione ai livelli essenziali attesi per le competenze in uscita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A5537" w:rsidP="00A169A5">
            <w:pPr>
              <w:ind w:left="-10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MODALITÀ DI VERIFICA E</w:t>
            </w:r>
          </w:p>
          <w:p w:rsidR="00853BCD" w:rsidRPr="00A169A5" w:rsidRDefault="008A5537" w:rsidP="00A169A5">
            <w:pPr>
              <w:ind w:left="-100" w:right="17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CRITERI DI VALUTAZIONE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A5537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ALTRO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BCD" w:rsidRPr="00A169A5" w:rsidRDefault="008A5537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Descrizione delle</w:t>
            </w:r>
          </w:p>
          <w:p w:rsidR="00853BCD" w:rsidRPr="00A169A5" w:rsidRDefault="008A5537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i/>
                <w:sz w:val="13"/>
                <w:szCs w:val="13"/>
              </w:rPr>
              <w:t>performance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raggiunte</w:t>
            </w:r>
            <w:r w:rsidRPr="00A169A5">
              <w:rPr>
                <w:sz w:val="13"/>
                <w:szCs w:val="13"/>
              </w:rPr>
              <w:t xml:space="preserve">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vertAlign w:val="superscript"/>
              </w:rPr>
              <w:footnoteReference w:id="2"/>
            </w:r>
          </w:p>
          <w:p w:rsidR="00853BCD" w:rsidRPr="00A169A5" w:rsidRDefault="008A5537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 xml:space="preserve">(Che cosa l’allievo è capace di fare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>dopo</w:t>
            </w:r>
          </w:p>
          <w:p w:rsidR="00853BCD" w:rsidRPr="00A169A5" w:rsidRDefault="008A5537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l’esperienza facilitante</w:t>
            </w:r>
          </w:p>
          <w:p w:rsidR="00853BCD" w:rsidRPr="00A169A5" w:rsidRDefault="008A5537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sz w:val="13"/>
                <w:szCs w:val="13"/>
              </w:rPr>
              <w:t>di /potenziamento)</w:t>
            </w:r>
          </w:p>
          <w:p w:rsidR="00853BCD" w:rsidRPr="00A169A5" w:rsidRDefault="00853BCD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  <w:r w:rsidR="008A5537" w:rsidRPr="00A169A5">
              <w:rPr>
                <w:rFonts w:ascii="Arial" w:eastAsia="Arial" w:hAnsi="Arial" w:cs="Arial"/>
                <w:sz w:val="13"/>
                <w:szCs w:val="13"/>
              </w:rPr>
              <w:t>)</w:t>
            </w:r>
          </w:p>
        </w:tc>
      </w:tr>
      <w:tr w:rsidR="00A169A5" w:rsidRPr="00A169A5" w:rsidTr="00A169A5">
        <w:trPr>
          <w:trHeight w:val="3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ind w:left="-106" w:right="-1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53BCD" w:rsidP="00A169A5">
            <w:pPr>
              <w:ind w:left="-106" w:right="-106"/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ind w:left="-111" w:right="-108"/>
              <w:rPr>
                <w:sz w:val="13"/>
                <w:szCs w:val="13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vAlign w:val="center"/>
          </w:tcPr>
          <w:p w:rsidR="00853BCD" w:rsidRPr="00A169A5" w:rsidRDefault="008A5537" w:rsidP="00A169A5">
            <w:pPr>
              <w:tabs>
                <w:tab w:val="left" w:pos="1359"/>
              </w:tabs>
              <w:ind w:right="-10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nel linguaggio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ICF: gestione, introduzione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o rimozione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di Fattori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ambientali contestuali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che, nella situazione descritta, costituiscono una facilitazione o una barriera per l’allievo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 w:rsidP="00A169A5">
            <w:pPr>
              <w:ind w:left="-391" w:firstLine="108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BCD" w:rsidRPr="00A169A5" w:rsidRDefault="00853BCD" w:rsidP="00A169A5">
            <w:pPr>
              <w:ind w:left="-101" w:right="-108"/>
              <w:jc w:val="center"/>
              <w:rPr>
                <w:sz w:val="13"/>
                <w:szCs w:val="13"/>
              </w:rPr>
            </w:pPr>
          </w:p>
        </w:tc>
      </w:tr>
      <w:tr w:rsidR="00A169A5" w:rsidRPr="00A169A5" w:rsidTr="00A169A5">
        <w:trPr>
          <w:trHeight w:val="21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ind w:left="-106" w:right="-106"/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ind w:left="-106" w:right="-106"/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ind w:left="-106" w:right="-106"/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ind w:left="-106" w:right="-106"/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ind w:left="-106" w:right="-106"/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 w:rsidP="00A169A5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 w:rsidP="00A169A5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 w:rsidP="00A169A5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 w:rsidP="00A169A5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 w:rsidP="00A169A5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 w:rsidP="00A169A5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ind w:left="-10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</w:tbl>
    <w:p w:rsidR="00853BCD" w:rsidRDefault="00853BCD">
      <w:pPr>
        <w:rPr>
          <w:sz w:val="24"/>
          <w:szCs w:val="24"/>
        </w:rPr>
      </w:pPr>
    </w:p>
    <w:tbl>
      <w:tblPr>
        <w:tblStyle w:val="a8"/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559"/>
        <w:gridCol w:w="992"/>
        <w:gridCol w:w="993"/>
        <w:gridCol w:w="1134"/>
        <w:gridCol w:w="1275"/>
        <w:gridCol w:w="1418"/>
        <w:gridCol w:w="850"/>
        <w:gridCol w:w="1560"/>
      </w:tblGrid>
      <w:tr w:rsidR="00A169A5" w:rsidTr="00A169A5">
        <w:trPr>
          <w:trHeight w:val="30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>
            <w:pPr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ind w:left="-106"/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ind w:left="-106"/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ind w:left="-106"/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-111" w:right="-108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ind w:left="-67" w:right="-17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  <w:tr w:rsidR="00A169A5" w:rsidTr="00A169A5">
        <w:trPr>
          <w:trHeight w:val="22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8A5537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>Codice ICF (attività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partecipazione): </w:t>
            </w:r>
          </w:p>
          <w:p w:rsidR="00A169A5" w:rsidRDefault="008A5537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 w:rsidR="00A169A5"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853BCD" w:rsidRDefault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A5537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853BCD" w:rsidRPr="00A169A5" w:rsidRDefault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</w:t>
            </w:r>
            <w:r w:rsidR="008A5537" w:rsidRPr="00A169A5">
              <w:rPr>
                <w:rFonts w:ascii="Arial" w:eastAsia="Arial" w:hAnsi="Arial" w:cs="Arial"/>
                <w:b/>
                <w:sz w:val="13"/>
                <w:szCs w:val="13"/>
              </w:rPr>
              <w:t>1: (qualificatore)</w:t>
            </w:r>
          </w:p>
          <w:p w:rsidR="00853BCD" w:rsidRPr="00A169A5" w:rsidRDefault="008A5537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8A5537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2 -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>Codice ICF (attività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 </w:t>
            </w:r>
            <w:r w:rsid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 w:rsidR="00A169A5"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 w:rsidR="00A169A5"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0 -1 - </w:t>
            </w:r>
            <w:r w:rsidR="00A169A5" w:rsidRPr="00A169A5">
              <w:rPr>
                <w:rFonts w:ascii="Arial" w:eastAsia="Arial" w:hAnsi="Arial" w:cs="Arial"/>
                <w:b/>
                <w:sz w:val="13"/>
                <w:szCs w:val="13"/>
              </w:rPr>
              <w:t>2 -3 -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</w:tr>
      <w:tr w:rsidR="00A169A5" w:rsidTr="00A169A5">
        <w:trPr>
          <w:trHeight w:val="2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45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  <w:tr w:rsidR="00A169A5" w:rsidTr="00A169A5">
        <w:trPr>
          <w:trHeight w:val="2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45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  <w:tr w:rsidR="00A169A5" w:rsidTr="00A169A5">
        <w:trPr>
          <w:trHeight w:val="23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45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spacing w:before="6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  <w:tr w:rsidR="00A169A5" w:rsidTr="00A169A5">
        <w:trPr>
          <w:trHeight w:val="2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Pr="00A169A5" w:rsidRDefault="00853BCD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MATERIA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  <w:p w:rsidR="00853BCD" w:rsidRPr="00A169A5" w:rsidRDefault="008A5537" w:rsidP="00A169A5">
            <w:pPr>
              <w:jc w:val="center"/>
              <w:rPr>
                <w:sz w:val="13"/>
                <w:szCs w:val="13"/>
              </w:rPr>
            </w:pPr>
            <w:r w:rsidRPr="00A169A5">
              <w:rPr>
                <w:sz w:val="13"/>
                <w:szCs w:val="13"/>
              </w:rPr>
              <w:t>………………</w:t>
            </w:r>
          </w:p>
          <w:p w:rsidR="00853BCD" w:rsidRPr="00A169A5" w:rsidRDefault="00853BCD" w:rsidP="00A169A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e partecipazione): </w:t>
            </w:r>
          </w:p>
          <w:p w:rsidR="00A169A5" w:rsidRDefault="00A169A5" w:rsidP="00A169A5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……………………….</w:t>
            </w:r>
          </w:p>
          <w:p w:rsid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_______________________________________________________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Livello di problema 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Tempo1: (qualificatore)</w:t>
            </w:r>
          </w:p>
          <w:p w:rsidR="00A169A5" w:rsidRPr="00A169A5" w:rsidRDefault="00A169A5" w:rsidP="00A169A5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      </w:t>
            </w:r>
          </w:p>
          <w:p w:rsidR="00853BCD" w:rsidRPr="00A169A5" w:rsidRDefault="00A169A5" w:rsidP="00A169A5">
            <w:pPr>
              <w:ind w:left="45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0 - 1 - 2 -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3 -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853BCD" w:rsidRPr="00A169A5" w:rsidRDefault="00853BCD">
            <w:pPr>
              <w:ind w:right="176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BCD" w:rsidRPr="00A169A5" w:rsidRDefault="00853BCD">
            <w:pPr>
              <w:keepNext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  <w:u w:val="single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Codice ICF (attività </w:t>
            </w:r>
            <w:r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e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  <w:u w:val="single"/>
              </w:rPr>
              <w:t xml:space="preserve">partecipazione): </w:t>
            </w: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d…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………………… 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_____________________________________</w:t>
            </w:r>
            <w:r>
              <w:rPr>
                <w:rFonts w:ascii="Arial" w:eastAsia="Arial" w:hAnsi="Arial" w:cs="Arial"/>
                <w:sz w:val="13"/>
                <w:szCs w:val="13"/>
              </w:rPr>
              <w:t>_____________</w:t>
            </w:r>
            <w:r w:rsidRPr="00A169A5">
              <w:rPr>
                <w:rFonts w:ascii="Arial" w:eastAsia="Arial" w:hAnsi="Arial" w:cs="Arial"/>
                <w:sz w:val="13"/>
                <w:szCs w:val="13"/>
              </w:rPr>
              <w:t>____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Livello di problema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al Tempo 2: (qualificatore)</w:t>
            </w:r>
          </w:p>
          <w:p w:rsidR="00A169A5" w:rsidRPr="00A169A5" w:rsidRDefault="00A169A5" w:rsidP="00A169A5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  <w:p w:rsidR="00853BCD" w:rsidRPr="00A169A5" w:rsidRDefault="00A169A5" w:rsidP="00A169A5">
            <w:pPr>
              <w:spacing w:before="6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 w:rsidRPr="00A169A5">
              <w:rPr>
                <w:rFonts w:ascii="Arial" w:eastAsia="Arial" w:hAnsi="Arial" w:cs="Arial"/>
                <w:b/>
                <w:sz w:val="13"/>
                <w:szCs w:val="13"/>
              </w:rPr>
              <w:t>0 -1 - 2 -3 -4</w:t>
            </w:r>
          </w:p>
        </w:tc>
      </w:tr>
    </w:tbl>
    <w:p w:rsidR="00853BCD" w:rsidRDefault="00853BCD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:rsidR="00853BCD" w:rsidRDefault="00853BCD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:rsidR="00853BCD" w:rsidRDefault="00853BCD">
      <w:pPr>
        <w:rPr>
          <w:sz w:val="24"/>
          <w:szCs w:val="24"/>
        </w:rPr>
      </w:pPr>
      <w:bookmarkStart w:id="13" w:name="_26in1rg" w:colFirst="0" w:colLast="0"/>
      <w:bookmarkEnd w:id="13"/>
    </w:p>
    <w:p w:rsidR="00853BCD" w:rsidRDefault="008A5537">
      <w:pPr>
        <w:widowControl w:val="0"/>
        <w:spacing w:line="276" w:lineRule="auto"/>
        <w:rPr>
          <w:sz w:val="24"/>
          <w:szCs w:val="24"/>
        </w:rPr>
        <w:sectPr w:rsidR="00853BCD" w:rsidSect="00A169A5">
          <w:type w:val="continuous"/>
          <w:pgSz w:w="11906" w:h="16838"/>
          <w:pgMar w:top="378" w:right="424" w:bottom="709" w:left="850" w:header="0" w:footer="720" w:gutter="0"/>
          <w:cols w:space="720"/>
        </w:sectPr>
      </w:pPr>
      <w:r>
        <w:br w:type="page"/>
      </w:r>
    </w:p>
    <w:p w:rsidR="00853BCD" w:rsidRPr="007329CF" w:rsidRDefault="008A5537" w:rsidP="007329CF">
      <w:pPr>
        <w:keepNext/>
        <w:numPr>
          <w:ilvl w:val="0"/>
          <w:numId w:val="12"/>
        </w:numPr>
        <w:spacing w:before="240" w:after="60"/>
        <w:ind w:left="-426" w:right="-142" w:hanging="141"/>
        <w:rPr>
          <w:b/>
          <w:color w:val="548DD4"/>
          <w:sz w:val="28"/>
          <w:szCs w:val="28"/>
        </w:rPr>
      </w:pPr>
      <w:r w:rsidRPr="007329CF">
        <w:rPr>
          <w:b/>
          <w:color w:val="548DD4"/>
          <w:sz w:val="28"/>
          <w:szCs w:val="28"/>
        </w:rPr>
        <w:lastRenderedPageBreak/>
        <w:t xml:space="preserve">SEZIONE E: Quadro riassuntivo degli strumenti compensativi e delle misure dispensative </w:t>
      </w:r>
      <w:r w:rsidR="00A169A5" w:rsidRPr="007329CF">
        <w:rPr>
          <w:b/>
          <w:color w:val="548DD4"/>
          <w:sz w:val="28"/>
          <w:szCs w:val="28"/>
        </w:rPr>
        <w:t>- parametri</w:t>
      </w:r>
      <w:r w:rsidRPr="007329CF">
        <w:rPr>
          <w:b/>
          <w:color w:val="548DD4"/>
          <w:sz w:val="28"/>
          <w:szCs w:val="28"/>
        </w:rPr>
        <w:t xml:space="preserve"> e criteri per la verifica/valutazione </w:t>
      </w:r>
    </w:p>
    <w:p w:rsidR="00853BCD" w:rsidRDefault="00853BCD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105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853BCD">
        <w:trPr>
          <w:trHeight w:val="5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3BCD" w:rsidRDefault="00853B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BCD" w:rsidRDefault="00853B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3BCD" w:rsidRDefault="008A55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MISURE DISPENSATIVE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(legge 170/10 e linee guida 12/07/11)</w:t>
            </w:r>
          </w:p>
          <w:p w:rsidR="00853BCD" w:rsidRDefault="008A55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 INTERVENTI DI INDIVIDUALIZZAZIONE</w:t>
            </w:r>
          </w:p>
          <w:p w:rsidR="00853BCD" w:rsidRDefault="0085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3BCD">
        <w:trPr>
          <w:trHeight w:val="6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Dispensa dall’utilizzo di tempi st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andard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853BCD">
        <w:trPr>
          <w:trHeight w:val="12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Dispensa dalla sovrapposizione di compiti e interrogazioni di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più  materie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ing </w:t>
            </w:r>
          </w:p>
        </w:tc>
      </w:tr>
      <w:tr w:rsidR="00853BCD">
        <w:trPr>
          <w:trHeight w:val="1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Integrazione dei libri di testo con appunti su supporto registrato, digitalizzato o cartaceo </w:t>
            </w:r>
            <w:r w:rsidR="007329CF">
              <w:rPr>
                <w:rFonts w:ascii="Arial" w:eastAsia="Arial" w:hAnsi="Arial" w:cs="Arial"/>
                <w:sz w:val="22"/>
                <w:szCs w:val="22"/>
              </w:rPr>
              <w:t>stampato sintesi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vocale, mappe, schemi, formulari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Nelle verifiche, riduzione e adattamento del numero degli esercizi senza modificare 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li obiettivi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</w:t>
            </w:r>
            <w:r w:rsidR="007329CF">
              <w:rPr>
                <w:rFonts w:ascii="Arial" w:eastAsia="Arial" w:hAnsi="Arial" w:cs="Arial"/>
                <w:sz w:val="22"/>
                <w:szCs w:val="22"/>
              </w:rPr>
              <w:t>una discussione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orale</w:t>
            </w:r>
            <w:r w:rsidR="007329CF">
              <w:rPr>
                <w:rFonts w:ascii="Arial" w:eastAsia="Arial" w:hAnsi="Arial" w:cs="Arial"/>
                <w:sz w:val="22"/>
                <w:szCs w:val="22"/>
              </w:rPr>
              <w:t>); riduzione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 minimo delle domande a risposte aperte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Parziale sostituzione o completamento delle verifiche scritte con prove orali consentendo l’uso di schemi riadat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tati e/o mappe durante l’interrogazione 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Valutazione del contenuto e no</w:t>
            </w:r>
            <w:r>
              <w:rPr>
                <w:rFonts w:ascii="Arial" w:eastAsia="Arial" w:hAnsi="Arial" w:cs="Arial"/>
                <w:sz w:val="22"/>
                <w:szCs w:val="22"/>
              </w:rPr>
              <w:t>n degli errori ortografici</w:t>
            </w:r>
          </w:p>
        </w:tc>
      </w:tr>
      <w:tr w:rsidR="00853BC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numPr>
                <w:ilvl w:val="0"/>
                <w:numId w:val="7"/>
              </w:numP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Altro</w:t>
            </w:r>
          </w:p>
        </w:tc>
      </w:tr>
    </w:tbl>
    <w:p w:rsidR="00853BCD" w:rsidRDefault="00853BCD">
      <w:pPr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W w:w="10531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644"/>
      </w:tblGrid>
      <w:tr w:rsidR="00853BCD" w:rsidTr="00A169A5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BCD" w:rsidRDefault="00853B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BCD" w:rsidRDefault="00853B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53BCD" w:rsidRDefault="008A55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STRUMENTI COMPENSATIVI </w:t>
            </w:r>
          </w:p>
          <w:p w:rsidR="00853BCD" w:rsidRDefault="008A553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(legge 170/10 e linee guida 12/07/11)</w:t>
            </w:r>
          </w:p>
        </w:tc>
      </w:tr>
      <w:tr w:rsidR="00853BCD" w:rsidTr="00A169A5">
        <w:trPr>
          <w:trHeight w:val="68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tablet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(possibilmente con stampante)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programmi di video-scrittura con correttore ortografico (possibilmente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vocale)  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con tecnologie di sintesi vocale (anche per le lingue straniere)</w:t>
            </w:r>
          </w:p>
        </w:tc>
      </w:tr>
      <w:tr w:rsidR="00853BCD" w:rsidTr="00A169A5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ausili  per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il calcolo (tavola pitagorica, linee dei numeri…) ed eventualmente della  calcolatrice con foglio di calcolo (possibilmente calcolatrice vo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cale) 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853BCD" w:rsidTr="00A169A5">
        <w:trPr>
          <w:trHeight w:val="6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853BCD" w:rsidTr="00A169A5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3BCD" w:rsidRDefault="00853BCD">
            <w:pPr>
              <w:numPr>
                <w:ilvl w:val="0"/>
                <w:numId w:val="11"/>
              </w:numP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BCD" w:rsidRDefault="008A553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A169A5" w:rsidRDefault="00A169A5">
      <w:pPr>
        <w:rPr>
          <w:rFonts w:ascii="Arial" w:eastAsia="Arial" w:hAnsi="Arial" w:cs="Arial"/>
          <w:sz w:val="22"/>
          <w:szCs w:val="22"/>
        </w:rPr>
      </w:pPr>
    </w:p>
    <w:p w:rsidR="00853BCD" w:rsidRDefault="008A5537" w:rsidP="00A169A5">
      <w:pPr>
        <w:ind w:left="-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NB: </w:t>
      </w:r>
    </w:p>
    <w:p w:rsidR="00853BCD" w:rsidRDefault="008A5537" w:rsidP="00A169A5">
      <w:pPr>
        <w:ind w:left="-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In caso di </w:t>
      </w:r>
      <w:r>
        <w:rPr>
          <w:rFonts w:ascii="Arial" w:eastAsia="Arial" w:hAnsi="Arial" w:cs="Arial"/>
          <w:b/>
          <w:i/>
          <w:sz w:val="18"/>
          <w:szCs w:val="18"/>
        </w:rPr>
        <w:t>esame di stato</w:t>
      </w:r>
      <w:r>
        <w:rPr>
          <w:rFonts w:ascii="Arial" w:eastAsia="Arial" w:hAnsi="Arial" w:cs="Arial"/>
          <w:i/>
          <w:sz w:val="18"/>
          <w:szCs w:val="18"/>
        </w:rPr>
        <w:t xml:space="preserve">, gli </w:t>
      </w:r>
      <w:r>
        <w:rPr>
          <w:rFonts w:ascii="Arial" w:eastAsia="Arial" w:hAnsi="Arial" w:cs="Arial"/>
          <w:b/>
          <w:i/>
          <w:sz w:val="18"/>
          <w:szCs w:val="18"/>
        </w:rPr>
        <w:t>strumenti adottati</w:t>
      </w:r>
      <w:r>
        <w:rPr>
          <w:rFonts w:ascii="Arial" w:eastAsia="Arial" w:hAnsi="Arial" w:cs="Arial"/>
          <w:i/>
          <w:sz w:val="18"/>
          <w:szCs w:val="18"/>
        </w:rPr>
        <w:t xml:space="preserve"> dovranno essere indicati </w:t>
      </w:r>
      <w:r w:rsidR="007329CF">
        <w:rPr>
          <w:rFonts w:ascii="Arial" w:eastAsia="Arial" w:hAnsi="Arial" w:cs="Arial"/>
          <w:i/>
          <w:sz w:val="18"/>
          <w:szCs w:val="18"/>
        </w:rPr>
        <w:t>nella riunione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preliminare per l’esame conclusivo del primo ciclo e nel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documento del 15 maggio</w:t>
      </w:r>
      <w:r>
        <w:rPr>
          <w:rFonts w:ascii="Arial" w:eastAsia="Arial" w:hAnsi="Arial" w:cs="Arial"/>
          <w:i/>
          <w:sz w:val="18"/>
          <w:szCs w:val="18"/>
        </w:rPr>
        <w:t xml:space="preserve"> della scuola secondaria di II grado (DPR 323/1998; DM 5669 del 12/07/2011;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artt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6-18 OM. n. 13 del 2013</w:t>
      </w:r>
      <w:r w:rsidR="007329CF">
        <w:rPr>
          <w:rFonts w:ascii="Arial" w:eastAsia="Arial" w:hAnsi="Arial" w:cs="Arial"/>
          <w:i/>
          <w:sz w:val="18"/>
          <w:szCs w:val="18"/>
        </w:rPr>
        <w:t>) in</w:t>
      </w:r>
      <w:r>
        <w:rPr>
          <w:rFonts w:ascii="Arial" w:eastAsia="Arial" w:hAnsi="Arial" w:cs="Arial"/>
          <w:i/>
          <w:sz w:val="18"/>
          <w:szCs w:val="18"/>
        </w:rPr>
        <w:t xml:space="preserve"> cui il Consiglio di Classe dovrà indicare modalità, tempi</w:t>
      </w:r>
      <w:r>
        <w:rPr>
          <w:rFonts w:ascii="Arial" w:eastAsia="Arial" w:hAnsi="Arial" w:cs="Arial"/>
          <w:i/>
          <w:sz w:val="18"/>
          <w:szCs w:val="18"/>
        </w:rPr>
        <w:t xml:space="preserve"> e sistema valutativo previsti-VEDI P. 19 </w:t>
      </w:r>
    </w:p>
    <w:p w:rsidR="00853BCD" w:rsidRDefault="00853BCD">
      <w:pPr>
        <w:widowControl w:val="0"/>
        <w:ind w:left="74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495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2733"/>
        <w:gridCol w:w="7762"/>
      </w:tblGrid>
      <w:tr w:rsidR="00853BCD" w:rsidTr="00A169A5"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b/>
              </w:rPr>
              <w:t>PROPOSTE DI ADEGUAMENTI-</w:t>
            </w:r>
            <w:r w:rsidR="00A169A5">
              <w:rPr>
                <w:b/>
              </w:rPr>
              <w:t>ARRICCHIMENTI DELLA</w:t>
            </w:r>
            <w:r>
              <w:rPr>
                <w:b/>
              </w:rPr>
              <w:t xml:space="preserve"> DIDATTICA “PER LA CLASSE” IN RELAZIONE AGLI STRUMENTI/STRATEGIE INTRODOTTI PER L’ALLIEVO CON BES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853BCD" w:rsidRDefault="008A5537">
            <w:pPr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Strumenti/strategie di potenziamento-</w:t>
            </w:r>
            <w:r w:rsidR="00A169A5">
              <w:rPr>
                <w:rFonts w:ascii="Arial" w:eastAsia="Arial" w:hAnsi="Arial" w:cs="Arial"/>
                <w:b/>
                <w:sz w:val="16"/>
                <w:szCs w:val="16"/>
              </w:rPr>
              <w:t>compensazione scelti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per l’allievo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  <w:p w:rsidR="00853BCD" w:rsidRDefault="008A5537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Proposte di modifiche per la classe</w:t>
            </w: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24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2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24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1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30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53BCD" w:rsidTr="00A169A5">
        <w:trPr>
          <w:trHeight w:val="28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widowControl w:val="0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853BCD" w:rsidRDefault="00A169A5" w:rsidP="00A169A5">
      <w:pPr>
        <w:keepNext/>
        <w:spacing w:before="240" w:after="60"/>
        <w:ind w:left="142"/>
        <w:jc w:val="both"/>
        <w:rPr>
          <w:b/>
          <w:color w:val="548DD4"/>
          <w:sz w:val="32"/>
          <w:szCs w:val="32"/>
        </w:rPr>
      </w:pPr>
      <w:bookmarkStart w:id="14" w:name="_lnxbz9" w:colFirst="0" w:colLast="0"/>
      <w:bookmarkEnd w:id="14"/>
      <w:r>
        <w:rPr>
          <w:b/>
          <w:color w:val="548DD4"/>
          <w:sz w:val="32"/>
          <w:szCs w:val="32"/>
        </w:rPr>
        <w:lastRenderedPageBreak/>
        <w:t>INDICAZIONIGENERALI</w:t>
      </w:r>
      <w:r w:rsidR="008A5537">
        <w:rPr>
          <w:b/>
          <w:color w:val="548DD4"/>
          <w:sz w:val="32"/>
          <w:szCs w:val="32"/>
        </w:rPr>
        <w:t xml:space="preserve"> PER LA VERIFICA/VALUTAZIONE  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Valutare per formare (per orientare il processo di insegnamento-apprendimento)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Valorizzare il processo di apprendimento dell’allievo e non valutare solo il prodotto/risultato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Predisporre verifiche scalari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Programmare e concordare con l’alunno le verifiche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Prevedere verifiche orali a compensazione di quelle scritte (soprattutto per la lingua straniera) ove necessario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Far usare strumenti e mediatori didattici nelle prove sia scritte sia orali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Favorire un clima di classe sereno e tranquillo, anche dal punto di</w:t>
      </w:r>
      <w:r>
        <w:rPr>
          <w:rFonts w:ascii="Arial" w:eastAsia="Arial" w:hAnsi="Arial" w:cs="Arial"/>
          <w:sz w:val="24"/>
          <w:szCs w:val="24"/>
        </w:rPr>
        <w:t xml:space="preserve"> vista dell’ambiente fisico (rumori, luci…)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Rassicurare sulle conseguenze delle valutazioni</w:t>
      </w:r>
    </w:p>
    <w:p w:rsidR="00853BCD" w:rsidRDefault="00853BCD">
      <w:pP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</w:p>
    <w:p w:rsidR="00853BCD" w:rsidRDefault="008A5537">
      <w:pP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b/>
          <w:color w:val="548DD4"/>
          <w:sz w:val="24"/>
          <w:szCs w:val="24"/>
        </w:rPr>
        <w:t>PROVE SCRITTE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Predisporre verifiche scritte accessibili, brevi, strutturate, scalari 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Facilitare la decodifica della consegna e del testo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Valutare tenendo conto ma</w:t>
      </w:r>
      <w:r>
        <w:rPr>
          <w:rFonts w:ascii="Arial" w:eastAsia="Arial" w:hAnsi="Arial" w:cs="Arial"/>
          <w:sz w:val="24"/>
          <w:szCs w:val="24"/>
        </w:rPr>
        <w:t>ggiormente del contenuto che della forma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Introdurre prove informatizzate</w:t>
      </w:r>
    </w:p>
    <w:p w:rsidR="00853BCD" w:rsidRDefault="008A5537">
      <w:pPr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Programmare tempi più lunghi per l’esecuzione delle prove</w:t>
      </w:r>
    </w:p>
    <w:p w:rsidR="00853BCD" w:rsidRDefault="00853BCD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</w:p>
    <w:p w:rsidR="00853BCD" w:rsidRDefault="008A5537">
      <w:pPr>
        <w:spacing w:before="120"/>
        <w:jc w:val="both"/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b/>
          <w:color w:val="548DD4"/>
          <w:sz w:val="24"/>
          <w:szCs w:val="24"/>
        </w:rPr>
        <w:t>PROVE ORALI</w:t>
      </w:r>
    </w:p>
    <w:p w:rsidR="00853BCD" w:rsidRDefault="008A5537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Gestione dei tempi nelle verifiche orali</w:t>
      </w:r>
    </w:p>
    <w:p w:rsidR="00853BCD" w:rsidRDefault="008A5537">
      <w:pPr>
        <w:spacing w:before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Valorizzazione del contenuto nell’esposizione orale, tenendo conto di e</w:t>
      </w:r>
      <w:r>
        <w:rPr>
          <w:rFonts w:ascii="Arial" w:eastAsia="Arial" w:hAnsi="Arial" w:cs="Arial"/>
          <w:sz w:val="24"/>
          <w:szCs w:val="24"/>
        </w:rPr>
        <w:t>ventuali difficoltà espositive</w:t>
      </w:r>
    </w:p>
    <w:p w:rsidR="00853BCD" w:rsidRDefault="00853BCD">
      <w:pPr>
        <w:jc w:val="both"/>
        <w:rPr>
          <w:rFonts w:ascii="Arial" w:eastAsia="Arial" w:hAnsi="Arial" w:cs="Arial"/>
          <w:color w:val="548DD4"/>
          <w:sz w:val="28"/>
          <w:szCs w:val="28"/>
        </w:rPr>
      </w:pPr>
    </w:p>
    <w:p w:rsidR="00853BCD" w:rsidRDefault="008A5537">
      <w:pPr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eastAsia="Arial" w:hAnsi="Arial" w:cs="Arial"/>
          <w:color w:val="548DD4"/>
          <w:sz w:val="28"/>
          <w:szCs w:val="28"/>
        </w:rPr>
        <w:t xml:space="preserve"> </w:t>
      </w:r>
    </w:p>
    <w:p w:rsidR="00853BCD" w:rsidRDefault="008A5537">
      <w:pPr>
        <w:rPr>
          <w:rFonts w:ascii="Arial" w:eastAsia="Arial" w:hAnsi="Arial" w:cs="Arial"/>
          <w:color w:val="548DD4"/>
          <w:sz w:val="28"/>
          <w:szCs w:val="28"/>
        </w:rPr>
      </w:pPr>
      <w:r>
        <w:rPr>
          <w:rFonts w:ascii="Arial" w:eastAsia="Arial" w:hAnsi="Arial" w:cs="Arial"/>
          <w:color w:val="548DD4"/>
          <w:sz w:val="28"/>
          <w:szCs w:val="28"/>
        </w:rPr>
        <w:t xml:space="preserve">(anche per gli </w:t>
      </w:r>
      <w:r>
        <w:rPr>
          <w:rFonts w:ascii="Arial" w:eastAsia="Arial" w:hAnsi="Arial" w:cs="Arial"/>
          <w:b/>
          <w:color w:val="548DD4"/>
          <w:sz w:val="28"/>
          <w:szCs w:val="28"/>
        </w:rPr>
        <w:t>esami conclusivi dei cicli</w:t>
      </w:r>
      <w:r>
        <w:rPr>
          <w:rFonts w:ascii="Arial" w:eastAsia="Arial" w:hAnsi="Arial" w:cs="Arial"/>
          <w:color w:val="548DD4"/>
          <w:sz w:val="28"/>
          <w:szCs w:val="28"/>
        </w:rPr>
        <w:t>)</w:t>
      </w:r>
    </w:p>
    <w:p w:rsidR="00853BCD" w:rsidRDefault="00853BCD">
      <w:pPr>
        <w:ind w:left="360"/>
        <w:rPr>
          <w:sz w:val="28"/>
          <w:szCs w:val="28"/>
        </w:rPr>
      </w:pPr>
    </w:p>
    <w:p w:rsidR="00853BCD" w:rsidRDefault="00853BCD">
      <w:pPr>
        <w:rPr>
          <w:sz w:val="28"/>
          <w:szCs w:val="28"/>
        </w:rPr>
      </w:pPr>
    </w:p>
    <w:tbl>
      <w:tblPr>
        <w:tblStyle w:val="ac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81"/>
        <w:gridCol w:w="1679"/>
        <w:gridCol w:w="1788"/>
        <w:gridCol w:w="1611"/>
        <w:gridCol w:w="1605"/>
        <w:gridCol w:w="1743"/>
      </w:tblGrid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Criteri valutativi </w:t>
            </w:r>
          </w:p>
          <w:p w:rsidR="00853BCD" w:rsidRDefault="00853BCD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A553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Altro</w:t>
            </w:r>
          </w:p>
        </w:tc>
      </w:tr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53BCD" w:rsidTr="00A169A5"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3BCD" w:rsidRDefault="00853BC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853BCD" w:rsidRDefault="00853BCD">
      <w:pPr>
        <w:rPr>
          <w:sz w:val="28"/>
          <w:szCs w:val="28"/>
        </w:rPr>
      </w:pPr>
    </w:p>
    <w:p w:rsidR="00853BCD" w:rsidRDefault="00853BCD">
      <w:pPr>
        <w:rPr>
          <w:sz w:val="24"/>
          <w:szCs w:val="24"/>
        </w:rPr>
      </w:pPr>
    </w:p>
    <w:p w:rsidR="00853BCD" w:rsidRDefault="00853BCD">
      <w:pPr>
        <w:rPr>
          <w:sz w:val="24"/>
          <w:szCs w:val="24"/>
        </w:rPr>
      </w:pPr>
    </w:p>
    <w:p w:rsidR="00853BCD" w:rsidRDefault="00853BCD">
      <w:pPr>
        <w:rPr>
          <w:sz w:val="24"/>
          <w:szCs w:val="24"/>
        </w:rPr>
      </w:pPr>
    </w:p>
    <w:p w:rsidR="00853BCD" w:rsidRDefault="00853BCD">
      <w:pPr>
        <w:rPr>
          <w:sz w:val="24"/>
          <w:szCs w:val="24"/>
        </w:rPr>
      </w:pPr>
    </w:p>
    <w:p w:rsidR="00853BCD" w:rsidRDefault="00853BCD">
      <w:pPr>
        <w:rPr>
          <w:sz w:val="24"/>
          <w:szCs w:val="24"/>
        </w:rPr>
      </w:pPr>
    </w:p>
    <w:p w:rsidR="00853BCD" w:rsidRDefault="008A5537">
      <w:pPr>
        <w:pBdr>
          <w:bottom w:val="single" w:sz="8" w:space="2" w:color="000000"/>
        </w:pBdr>
        <w:spacing w:after="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="00853BCD" w:rsidRDefault="00853BCD">
      <w:pPr>
        <w:pBdr>
          <w:bottom w:val="single" w:sz="8" w:space="2" w:color="000000"/>
        </w:pBdr>
        <w:spacing w:after="200"/>
        <w:rPr>
          <w:rFonts w:ascii="Arial" w:eastAsia="Arial" w:hAnsi="Arial" w:cs="Arial"/>
          <w:sz w:val="24"/>
          <w:szCs w:val="24"/>
        </w:rPr>
      </w:pPr>
    </w:p>
    <w:p w:rsidR="00853BCD" w:rsidRDefault="008A553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DOCENTI</w:t>
      </w:r>
    </w:p>
    <w:tbl>
      <w:tblPr>
        <w:tblStyle w:val="ad"/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A5537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A5537">
            <w:pPr>
              <w:spacing w:after="200"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FIRMA</w:t>
            </w: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  <w:tr w:rsidR="00853BCD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CD" w:rsidRDefault="00853BCD">
            <w:pPr>
              <w:spacing w:after="200" w:line="276" w:lineRule="auto"/>
              <w:rPr>
                <w:rFonts w:ascii="Comic Sans MS" w:eastAsia="Comic Sans MS" w:hAnsi="Comic Sans MS" w:cs="Comic Sans MS"/>
                <w:sz w:val="22"/>
                <w:szCs w:val="22"/>
              </w:rPr>
            </w:pPr>
          </w:p>
        </w:tc>
      </w:tr>
    </w:tbl>
    <w:p w:rsidR="00853BCD" w:rsidRDefault="00853BCD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853BCD" w:rsidRDefault="008A5537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DEI GENITORI</w:t>
      </w:r>
    </w:p>
    <w:p w:rsidR="00853BCD" w:rsidRDefault="008A5537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853BCD" w:rsidRDefault="008A5537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853BCD" w:rsidRDefault="00853BCD">
      <w:pPr>
        <w:spacing w:after="200" w:line="276" w:lineRule="auto"/>
        <w:rPr>
          <w:rFonts w:ascii="Arial" w:eastAsia="Arial" w:hAnsi="Arial" w:cs="Arial"/>
          <w:sz w:val="26"/>
          <w:szCs w:val="26"/>
        </w:rPr>
      </w:pPr>
    </w:p>
    <w:p w:rsidR="00853BCD" w:rsidRDefault="008A5537">
      <w:p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DELL’ALLIEVO (per la scuola sec. di II gr.)</w:t>
      </w:r>
    </w:p>
    <w:p w:rsidR="00853BCD" w:rsidRDefault="008A5537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853BCD" w:rsidRDefault="00853BCD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</w:p>
    <w:p w:rsidR="00853BCD" w:rsidRDefault="008A5537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__________________, lì ___________</w:t>
      </w:r>
    </w:p>
    <w:p w:rsidR="00853BCD" w:rsidRDefault="008A5537">
      <w:pPr>
        <w:spacing w:after="200" w:line="216" w:lineRule="auto"/>
        <w:ind w:left="4956" w:firstLine="7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DIRIGENTE SCOLASTICO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53BCD" w:rsidRDefault="008A5537">
      <w:pPr>
        <w:ind w:left="4111"/>
        <w:jc w:val="right"/>
        <w:rPr>
          <w:sz w:val="24"/>
          <w:szCs w:val="24"/>
        </w:rPr>
      </w:pPr>
      <w:bookmarkStart w:id="15" w:name="_35nkun2" w:colFirst="0" w:colLast="0"/>
      <w:bookmarkEnd w:id="15"/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________________________________</w:t>
      </w:r>
    </w:p>
    <w:sectPr w:rsidR="00853BCD" w:rsidSect="007329CF">
      <w:type w:val="continuous"/>
      <w:pgSz w:w="11906" w:h="16838"/>
      <w:pgMar w:top="798" w:right="849" w:bottom="709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37" w:rsidRDefault="008A5537">
      <w:r>
        <w:separator/>
      </w:r>
    </w:p>
  </w:endnote>
  <w:endnote w:type="continuationSeparator" w:id="0">
    <w:p w:rsidR="008A5537" w:rsidRDefault="008A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CD" w:rsidRDefault="008A5537">
    <w:pPr>
      <w:tabs>
        <w:tab w:val="center" w:pos="4819"/>
        <w:tab w:val="right" w:pos="9638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A169A5">
      <w:rPr>
        <w:sz w:val="24"/>
        <w:szCs w:val="24"/>
      </w:rPr>
      <w:fldChar w:fldCharType="separate"/>
    </w:r>
    <w:r w:rsidR="00A169A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853BCD" w:rsidRDefault="00853BCD">
    <w:pPr>
      <w:tabs>
        <w:tab w:val="center" w:pos="4819"/>
        <w:tab w:val="right" w:pos="9638"/>
      </w:tabs>
      <w:spacing w:after="261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37" w:rsidRDefault="008A5537">
      <w:r>
        <w:separator/>
      </w:r>
    </w:p>
  </w:footnote>
  <w:footnote w:type="continuationSeparator" w:id="0">
    <w:p w:rsidR="008A5537" w:rsidRDefault="008A5537">
      <w:r>
        <w:continuationSeparator/>
      </w:r>
    </w:p>
  </w:footnote>
  <w:footnote w:id="1">
    <w:p w:rsidR="00853BCD" w:rsidRDefault="008A5537">
      <w:pPr>
        <w:rPr>
          <w:sz w:val="18"/>
          <w:szCs w:val="18"/>
        </w:rPr>
      </w:pPr>
      <w:r>
        <w:rPr>
          <w:vertAlign w:val="superscript"/>
        </w:rPr>
        <w:footnoteRef/>
      </w:r>
      <w:r w:rsidR="00A169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 evidenzia che in caso di </w:t>
      </w:r>
      <w:r>
        <w:rPr>
          <w:b/>
          <w:sz w:val="18"/>
          <w:szCs w:val="18"/>
        </w:rPr>
        <w:t xml:space="preserve">diagnosi </w:t>
      </w:r>
      <w:r w:rsidR="00A169A5">
        <w:rPr>
          <w:b/>
          <w:sz w:val="18"/>
          <w:szCs w:val="18"/>
        </w:rPr>
        <w:t>di Funzionamento</w:t>
      </w:r>
      <w:r>
        <w:rPr>
          <w:b/>
          <w:sz w:val="18"/>
          <w:szCs w:val="18"/>
        </w:rPr>
        <w:t xml:space="preserve"> Intellettivo Limite</w:t>
      </w:r>
      <w:r>
        <w:rPr>
          <w:sz w:val="18"/>
          <w:szCs w:val="18"/>
        </w:rPr>
        <w:t xml:space="preserve"> può essere necessario calibrare il Percorso Personalizzato sui livelli essenziali attesi per le competen</w:t>
      </w:r>
      <w:r>
        <w:rPr>
          <w:sz w:val="18"/>
          <w:szCs w:val="18"/>
        </w:rPr>
        <w:t xml:space="preserve">ze in uscita, mentre risulta generalmente meno opportuno in caso di diagnosi di DSA o altro BES </w:t>
      </w:r>
    </w:p>
  </w:footnote>
  <w:footnote w:id="2">
    <w:p w:rsidR="00853BCD" w:rsidRDefault="008A5537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L’ultima colonna (in </w:t>
      </w:r>
      <w:proofErr w:type="gramStart"/>
      <w:r>
        <w:rPr>
          <w:sz w:val="18"/>
          <w:szCs w:val="18"/>
        </w:rPr>
        <w:t>grigio)  è</w:t>
      </w:r>
      <w:proofErr w:type="gramEnd"/>
      <w:r>
        <w:rPr>
          <w:sz w:val="18"/>
          <w:szCs w:val="18"/>
        </w:rPr>
        <w:t xml:space="preserve"> da compilare al termine del percorso didattico personalizzato, il cui periodo è definito da ogni consiglio di classe/team in</w:t>
      </w:r>
      <w:r>
        <w:rPr>
          <w:sz w:val="18"/>
          <w:szCs w:val="18"/>
        </w:rPr>
        <w:t xml:space="preserve"> relazione ai singoli casi. </w:t>
      </w:r>
    </w:p>
  </w:footnote>
  <w:footnote w:id="3">
    <w:p w:rsidR="00853BCD" w:rsidRDefault="008A5537" w:rsidP="00A169A5">
      <w:pPr>
        <w:ind w:left="-567" w:right="-285"/>
      </w:pPr>
      <w:r>
        <w:rPr>
          <w:vertAlign w:val="superscript"/>
        </w:rPr>
        <w:footnoteRef/>
      </w:r>
      <w:r>
        <w:t xml:space="preserve">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 xml:space="preserve">deve rappresentare </w:t>
      </w:r>
      <w:r w:rsidR="00A169A5">
        <w:rPr>
          <w:b/>
        </w:rPr>
        <w:t>l’ultima opzione</w:t>
      </w:r>
      <w:r>
        <w:t xml:space="preserve">. </w:t>
      </w:r>
    </w:p>
  </w:footnote>
  <w:footnote w:id="4">
    <w:p w:rsidR="00853BCD" w:rsidRDefault="008A5537" w:rsidP="00A169A5">
      <w:pPr>
        <w:ind w:left="-426"/>
        <w:jc w:val="both"/>
      </w:pPr>
      <w:r>
        <w:rPr>
          <w:vertAlign w:val="superscript"/>
        </w:rPr>
        <w:footnoteRef/>
      </w:r>
      <w:r>
        <w:t xml:space="preserve"> 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</w:t>
      </w:r>
      <w:r w:rsidR="007329CF">
        <w:t xml:space="preserve">rappresentare </w:t>
      </w:r>
      <w:proofErr w:type="gramStart"/>
      <w:r w:rsidR="007329CF">
        <w:t>un</w:t>
      </w:r>
      <w:r>
        <w:rPr>
          <w:b/>
        </w:rPr>
        <w:t>’ occasione</w:t>
      </w:r>
      <w:proofErr w:type="gramEnd"/>
      <w:r>
        <w:rPr>
          <w:b/>
        </w:rPr>
        <w:t xml:space="preserve"> di  arricchimento e differenziazione della </w:t>
      </w:r>
      <w:r>
        <w:rPr>
          <w:b/>
        </w:rPr>
        <w:t xml:space="preserve">didattica a favore di  tutti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</w:rPr>
        <w:t xml:space="preserve">i miglioramenti della </w:t>
      </w:r>
      <w:r w:rsidR="007329CF">
        <w:rPr>
          <w:b/>
        </w:rPr>
        <w:t>didattica per</w:t>
      </w:r>
      <w:r>
        <w:rPr>
          <w:b/>
        </w:rPr>
        <w:t xml:space="preserve"> tu</w:t>
      </w:r>
      <w:r>
        <w:rPr>
          <w:b/>
        </w:rPr>
        <w:t>tti</w:t>
      </w:r>
      <w:r>
        <w:t xml:space="preserve"> in tal </w:t>
      </w:r>
      <w:proofErr w:type="gramStart"/>
      <w:r>
        <w:t>senso,  attraverso</w:t>
      </w:r>
      <w:proofErr w:type="gramEnd"/>
      <w:r>
        <w:t xml:space="preserve"> la compilazione della tabella sopra riportata. Tali azioni contribuiranno all’individuazione/integrazione di processi di miglioramento dell’inclusione scolastica da esplicitare nel </w:t>
      </w:r>
      <w:r>
        <w:rPr>
          <w:b/>
        </w:rPr>
        <w:t>Piano Annuale dell’Inclusione (PAI)</w:t>
      </w:r>
      <w:r>
        <w:t xml:space="preserve"> e favorir</w:t>
      </w:r>
      <w:r>
        <w:t>anno il raccordo tra i documenti.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CF" w:rsidRDefault="007329CF">
    <w:pPr>
      <w:pStyle w:val="Intestazione"/>
    </w:pPr>
  </w:p>
  <w:p w:rsidR="007329CF" w:rsidRDefault="007329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9CF" w:rsidRDefault="007329CF">
    <w:pPr>
      <w:pStyle w:val="Intestazione"/>
    </w:pPr>
  </w:p>
  <w:p w:rsidR="007329CF" w:rsidRDefault="007329CF" w:rsidP="007329CF">
    <w:pPr>
      <w:pStyle w:val="Intestazione"/>
    </w:pPr>
    <w:r>
      <w:rPr>
        <w:noProof/>
      </w:rPr>
      <w:drawing>
        <wp:inline distT="0" distB="0" distL="0" distR="0">
          <wp:extent cx="6120130" cy="1107440"/>
          <wp:effectExtent l="0" t="0" r="127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ta intestata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81D"/>
    <w:multiLevelType w:val="multilevel"/>
    <w:tmpl w:val="A18E5A80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0A065D"/>
    <w:multiLevelType w:val="multilevel"/>
    <w:tmpl w:val="7B24B4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484200E"/>
    <w:multiLevelType w:val="multilevel"/>
    <w:tmpl w:val="DE781D6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6500E0B"/>
    <w:multiLevelType w:val="multilevel"/>
    <w:tmpl w:val="CF5CB808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6D15C9E"/>
    <w:multiLevelType w:val="multilevel"/>
    <w:tmpl w:val="ECDA2CF8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2603DFB"/>
    <w:multiLevelType w:val="multilevel"/>
    <w:tmpl w:val="05864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4D516C8"/>
    <w:multiLevelType w:val="multilevel"/>
    <w:tmpl w:val="4FB402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F2A7140"/>
    <w:multiLevelType w:val="multilevel"/>
    <w:tmpl w:val="006CA00C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16F0889"/>
    <w:multiLevelType w:val="multilevel"/>
    <w:tmpl w:val="5A8AE120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4CE5BBF"/>
    <w:multiLevelType w:val="multilevel"/>
    <w:tmpl w:val="F2C40724"/>
    <w:lvl w:ilvl="0">
      <w:start w:val="1"/>
      <w:numFmt w:val="decimal"/>
      <w:lvlText w:val="%1)"/>
      <w:lvlJc w:val="left"/>
      <w:pPr>
        <w:ind w:left="644" w:hanging="359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DD77CAC"/>
    <w:multiLevelType w:val="multilevel"/>
    <w:tmpl w:val="3012A2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538310CF"/>
    <w:multiLevelType w:val="multilevel"/>
    <w:tmpl w:val="31B8C41E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4674DE3"/>
    <w:multiLevelType w:val="multilevel"/>
    <w:tmpl w:val="9AC049F6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F4D6255"/>
    <w:multiLevelType w:val="multilevel"/>
    <w:tmpl w:val="4628C6A6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3020C70"/>
    <w:multiLevelType w:val="multilevel"/>
    <w:tmpl w:val="C8BA184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6FA5BB0"/>
    <w:multiLevelType w:val="multilevel"/>
    <w:tmpl w:val="6C880CFC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CD"/>
    <w:rsid w:val="007329CF"/>
    <w:rsid w:val="00853BCD"/>
    <w:rsid w:val="008A5537"/>
    <w:rsid w:val="00946D2F"/>
    <w:rsid w:val="00A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43FB"/>
  <w15:docId w15:val="{8A9E330D-DA7A-A341-B4A9-D08387D8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2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9CF"/>
  </w:style>
  <w:style w:type="paragraph" w:styleId="Pidipagina">
    <w:name w:val="footer"/>
    <w:basedOn w:val="Normale"/>
    <w:link w:val="PidipaginaCarattere"/>
    <w:uiPriority w:val="99"/>
    <w:unhideWhenUsed/>
    <w:rsid w:val="00732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57861A-7163-BF4F-BABC-DEBB20D7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4168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ascenzo vinciguerra</cp:lastModifiedBy>
  <cp:revision>2</cp:revision>
  <dcterms:created xsi:type="dcterms:W3CDTF">2018-11-24T23:12:00Z</dcterms:created>
  <dcterms:modified xsi:type="dcterms:W3CDTF">2018-11-24T23:12:00Z</dcterms:modified>
</cp:coreProperties>
</file>